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9930F9" w14:textId="76AE53F9" w:rsidR="00243BFF" w:rsidRDefault="00243BFF" w:rsidP="00243BFF">
      <w:pPr>
        <w:spacing w:after="0" w:line="240" w:lineRule="auto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F97170">
        <w:rPr>
          <w:rFonts w:ascii="Cordia New" w:hAnsi="Cordia New" w:cs="Cordia New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FB5643F" wp14:editId="31BE6DA5">
            <wp:simplePos x="5347411" y="790042"/>
            <wp:positionH relativeFrom="column">
              <wp:align>right</wp:align>
            </wp:positionH>
            <wp:positionV relativeFrom="paragraph">
              <wp:align>top</wp:align>
            </wp:positionV>
            <wp:extent cx="1522477" cy="532765"/>
            <wp:effectExtent l="0" t="0" r="1905" b="635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80" r="8117" b="20121"/>
                    <a:stretch/>
                  </pic:blipFill>
                  <pic:spPr bwMode="auto">
                    <a:xfrm>
                      <a:off x="0" y="0"/>
                      <a:ext cx="1522477" cy="532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8D87C75" w14:textId="4E55267D" w:rsidR="00243BFF" w:rsidRDefault="00243BFF" w:rsidP="00243BFF">
      <w:pPr>
        <w:tabs>
          <w:tab w:val="center" w:pos="3583"/>
        </w:tabs>
        <w:spacing w:after="0" w:line="240" w:lineRule="auto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sz w:val="32"/>
          <w:szCs w:val="32"/>
        </w:rPr>
        <w:tab/>
      </w:r>
      <w:r>
        <w:rPr>
          <w:rFonts w:asciiTheme="minorBidi" w:hAnsiTheme="minorBidi"/>
          <w:b/>
          <w:bCs/>
          <w:i/>
          <w:iCs/>
          <w:sz w:val="32"/>
          <w:szCs w:val="32"/>
        </w:rPr>
        <w:br w:type="textWrapping" w:clear="all"/>
      </w:r>
    </w:p>
    <w:p w14:paraId="109E4624" w14:textId="4196777B" w:rsidR="00243BFF" w:rsidRPr="00243BFF" w:rsidRDefault="00243BFF" w:rsidP="00243BFF">
      <w:pPr>
        <w:spacing w:after="0" w:line="240" w:lineRule="auto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243BF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22F58FB2" w14:textId="77777777" w:rsidR="00243BFF" w:rsidRDefault="00243BFF" w:rsidP="00243BFF">
      <w:pPr>
        <w:spacing w:after="0" w:line="240" w:lineRule="auto"/>
        <w:rPr>
          <w:rFonts w:asciiTheme="minorBidi" w:hAnsiTheme="minorBidi"/>
          <w:b/>
          <w:bCs/>
          <w:sz w:val="36"/>
          <w:szCs w:val="36"/>
        </w:rPr>
      </w:pPr>
    </w:p>
    <w:p w14:paraId="2387DEB2" w14:textId="3E490BA3" w:rsidR="003A2F35" w:rsidRDefault="004D3ECD" w:rsidP="00243BFF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335B5D">
        <w:rPr>
          <w:rFonts w:asciiTheme="minorBidi" w:hAnsiTheme="minorBidi" w:hint="cs"/>
          <w:b/>
          <w:bCs/>
          <w:sz w:val="36"/>
          <w:szCs w:val="36"/>
          <w:cs/>
        </w:rPr>
        <w:t xml:space="preserve">เอสซีจี </w:t>
      </w:r>
      <w:r w:rsidR="00CA41CD">
        <w:rPr>
          <w:rFonts w:asciiTheme="minorBidi" w:hAnsiTheme="minorBidi" w:hint="cs"/>
          <w:b/>
          <w:bCs/>
          <w:sz w:val="36"/>
          <w:szCs w:val="36"/>
          <w:cs/>
        </w:rPr>
        <w:t>โชว์นวัตกรรมพลาสติก</w:t>
      </w:r>
      <w:r w:rsidR="004C1FA6">
        <w:rPr>
          <w:rFonts w:asciiTheme="minorBidi" w:hAnsiTheme="minorBidi" w:hint="cs"/>
          <w:b/>
          <w:bCs/>
          <w:sz w:val="36"/>
          <w:szCs w:val="36"/>
          <w:cs/>
        </w:rPr>
        <w:t>เพื่อความยั่งยืนที่</w:t>
      </w:r>
      <w:r w:rsidR="003A2F35">
        <w:rPr>
          <w:rFonts w:asciiTheme="minorBidi" w:hAnsiTheme="minorBidi" w:hint="cs"/>
          <w:b/>
          <w:bCs/>
          <w:sz w:val="36"/>
          <w:szCs w:val="36"/>
          <w:cs/>
        </w:rPr>
        <w:t xml:space="preserve">งาน </w:t>
      </w:r>
      <w:r w:rsidR="00E1475F">
        <w:rPr>
          <w:rFonts w:asciiTheme="minorBidi" w:hAnsiTheme="minorBidi"/>
          <w:b/>
          <w:bCs/>
          <w:sz w:val="36"/>
          <w:szCs w:val="36"/>
        </w:rPr>
        <w:t>K</w:t>
      </w:r>
      <w:r w:rsidR="003A2F35">
        <w:rPr>
          <w:rFonts w:asciiTheme="minorBidi" w:hAnsiTheme="minorBidi"/>
          <w:b/>
          <w:bCs/>
          <w:sz w:val="36"/>
          <w:szCs w:val="36"/>
        </w:rPr>
        <w:t xml:space="preserve">2019 </w:t>
      </w:r>
      <w:r w:rsidR="003A2F35">
        <w:rPr>
          <w:rFonts w:asciiTheme="minorBidi" w:hAnsiTheme="minorBidi" w:hint="cs"/>
          <w:b/>
          <w:bCs/>
          <w:sz w:val="36"/>
          <w:szCs w:val="36"/>
          <w:cs/>
        </w:rPr>
        <w:t>เมืองดุสเซลดอร์ฟ เยอรมนี</w:t>
      </w:r>
    </w:p>
    <w:p w14:paraId="2AA527C8" w14:textId="7E16DF84" w:rsidR="003A2F35" w:rsidRDefault="00CA41CD" w:rsidP="00243BFF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เร่งเครื่องงานวิจัย</w:t>
      </w:r>
      <w:r w:rsidR="004C1FA6">
        <w:rPr>
          <w:rFonts w:asciiTheme="minorBidi" w:hAnsiTheme="minorBidi" w:hint="cs"/>
          <w:b/>
          <w:bCs/>
          <w:sz w:val="36"/>
          <w:szCs w:val="36"/>
          <w:cs/>
        </w:rPr>
        <w:t>พัฒนา</w:t>
      </w:r>
      <w:r>
        <w:rPr>
          <w:rFonts w:asciiTheme="minorBidi" w:hAnsiTheme="minorBidi" w:hint="cs"/>
          <w:b/>
          <w:bCs/>
          <w:sz w:val="36"/>
          <w:szCs w:val="36"/>
          <w:cs/>
        </w:rPr>
        <w:t>ผลิตภัณฑ์</w:t>
      </w:r>
      <w:r w:rsidR="004C1FA6">
        <w:rPr>
          <w:rFonts w:asciiTheme="minorBidi" w:hAnsiTheme="minorBidi" w:hint="cs"/>
          <w:b/>
          <w:bCs/>
          <w:sz w:val="36"/>
          <w:szCs w:val="36"/>
          <w:cs/>
        </w:rPr>
        <w:t>เศรษฐกิจหมุนเวียน</w:t>
      </w:r>
      <w:r>
        <w:rPr>
          <w:rFonts w:asciiTheme="minorBidi" w:hAnsiTheme="minorBidi" w:hint="cs"/>
          <w:b/>
          <w:bCs/>
          <w:sz w:val="36"/>
          <w:szCs w:val="36"/>
          <w:cs/>
        </w:rPr>
        <w:t>เพื่อตอบโจทย์</w:t>
      </w:r>
      <w:r w:rsidR="004C1FA6">
        <w:rPr>
          <w:rFonts w:asciiTheme="minorBidi" w:hAnsiTheme="minorBidi" w:hint="cs"/>
          <w:b/>
          <w:bCs/>
          <w:sz w:val="36"/>
          <w:szCs w:val="36"/>
          <w:cs/>
        </w:rPr>
        <w:t>ตลาดโลก</w:t>
      </w:r>
    </w:p>
    <w:p w14:paraId="1A0B0D2E" w14:textId="77777777" w:rsidR="00CA41CD" w:rsidRPr="003A2F35" w:rsidRDefault="00CA41CD" w:rsidP="00243BFF">
      <w:pPr>
        <w:spacing w:after="0" w:line="240" w:lineRule="auto"/>
        <w:jc w:val="thaiDistribute"/>
        <w:rPr>
          <w:rFonts w:asciiTheme="minorBidi" w:hAnsiTheme="minorBidi"/>
          <w:b/>
          <w:bCs/>
          <w:sz w:val="36"/>
          <w:szCs w:val="36"/>
          <w:cs/>
        </w:rPr>
      </w:pPr>
    </w:p>
    <w:p w14:paraId="0475471F" w14:textId="1C4EA861" w:rsidR="00E2702D" w:rsidRPr="00243BFF" w:rsidRDefault="00554AEC" w:rsidP="00243BFF">
      <w:pPr>
        <w:spacing w:line="240" w:lineRule="auto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243BFF">
        <w:rPr>
          <w:rFonts w:asciiTheme="minorBidi" w:hAnsiTheme="minorBidi"/>
          <w:b/>
          <w:bCs/>
          <w:sz w:val="32"/>
          <w:szCs w:val="32"/>
          <w:cs/>
        </w:rPr>
        <w:t>ธุรกิจเคมิคอลส์ เอสซีจี</w:t>
      </w:r>
      <w:r w:rsidRPr="00243BFF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E44E04" w:rsidRPr="00243BFF">
        <w:rPr>
          <w:rFonts w:asciiTheme="minorBidi" w:hAnsiTheme="minorBidi" w:hint="cs"/>
          <w:b/>
          <w:bCs/>
          <w:sz w:val="32"/>
          <w:szCs w:val="32"/>
          <w:cs/>
        </w:rPr>
        <w:t>ขับเคลื่อน</w:t>
      </w:r>
      <w:r w:rsidRPr="00243BFF">
        <w:rPr>
          <w:rFonts w:asciiTheme="minorBidi" w:hAnsiTheme="minorBidi" w:hint="cs"/>
          <w:b/>
          <w:bCs/>
          <w:sz w:val="32"/>
          <w:szCs w:val="32"/>
          <w:cs/>
        </w:rPr>
        <w:t>งานวิจัย</w:t>
      </w:r>
      <w:r w:rsidR="006E50E0" w:rsidRPr="00243BFF">
        <w:rPr>
          <w:rFonts w:asciiTheme="minorBidi" w:hAnsiTheme="minorBidi" w:hint="cs"/>
          <w:b/>
          <w:bCs/>
          <w:sz w:val="32"/>
          <w:szCs w:val="32"/>
          <w:cs/>
        </w:rPr>
        <w:t>พัฒนา</w:t>
      </w:r>
      <w:r w:rsidR="00243BFF" w:rsidRPr="00243BF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4D1F04" w:rsidRPr="00243BFF">
        <w:rPr>
          <w:rFonts w:asciiTheme="minorBidi" w:hAnsiTheme="minorBidi" w:hint="cs"/>
          <w:b/>
          <w:bCs/>
          <w:sz w:val="32"/>
          <w:szCs w:val="32"/>
          <w:cs/>
        </w:rPr>
        <w:t>มุ่ง</w:t>
      </w:r>
      <w:r w:rsidR="00E546F1" w:rsidRPr="00243BFF">
        <w:rPr>
          <w:rFonts w:asciiTheme="minorBidi" w:hAnsiTheme="minorBidi" w:hint="cs"/>
          <w:b/>
          <w:bCs/>
          <w:sz w:val="32"/>
          <w:szCs w:val="32"/>
          <w:cs/>
        </w:rPr>
        <w:t>ออกแบบผล</w:t>
      </w:r>
      <w:r w:rsidR="003A28C9" w:rsidRPr="00243BFF">
        <w:rPr>
          <w:rFonts w:asciiTheme="minorBidi" w:hAnsiTheme="minorBidi" w:hint="cs"/>
          <w:b/>
          <w:bCs/>
          <w:sz w:val="32"/>
          <w:szCs w:val="32"/>
          <w:cs/>
        </w:rPr>
        <w:t>ิตภัณฑ์ตามหลักเศรษฐกิจหมุนเวียน</w:t>
      </w:r>
      <w:r w:rsidR="004D1F04" w:rsidRPr="00243BF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E44E04" w:rsidRPr="00243BFF">
        <w:rPr>
          <w:rFonts w:asciiTheme="minorBidi" w:hAnsiTheme="minorBidi" w:hint="cs"/>
          <w:b/>
          <w:bCs/>
          <w:sz w:val="32"/>
          <w:szCs w:val="32"/>
          <w:cs/>
        </w:rPr>
        <w:t>พร้อมเปิดตัว</w:t>
      </w:r>
      <w:r w:rsidR="00DA528B" w:rsidRPr="00243BFF">
        <w:rPr>
          <w:rFonts w:asciiTheme="minorBidi" w:hAnsiTheme="minorBidi" w:hint="cs"/>
          <w:b/>
          <w:bCs/>
          <w:sz w:val="32"/>
          <w:szCs w:val="32"/>
          <w:cs/>
        </w:rPr>
        <w:t>พลาสติกเกรดพิเศษที่สามารถเพิ่มสัดส่วนรีไซเคิล</w:t>
      </w:r>
      <w:r w:rsidR="00B725CB" w:rsidRPr="00243BF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4C1FA6" w:rsidRPr="00243BFF">
        <w:rPr>
          <w:rFonts w:asciiTheme="minorBidi" w:hAnsiTheme="minorBidi" w:hint="cs"/>
          <w:b/>
          <w:bCs/>
          <w:sz w:val="32"/>
          <w:szCs w:val="32"/>
          <w:cs/>
        </w:rPr>
        <w:t>โดยยังคงคุณสมบัติการใช้งาน</w:t>
      </w:r>
      <w:r w:rsidR="00142879" w:rsidRPr="00243BFF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E44E04" w:rsidRPr="00243BFF">
        <w:rPr>
          <w:rFonts w:asciiTheme="minorBidi" w:hAnsiTheme="minorBidi" w:hint="cs"/>
          <w:b/>
          <w:bCs/>
          <w:sz w:val="32"/>
          <w:szCs w:val="32"/>
          <w:cs/>
        </w:rPr>
        <w:t>ช่วย</w:t>
      </w:r>
      <w:r w:rsidR="00B725CB" w:rsidRPr="00243BFF">
        <w:rPr>
          <w:rFonts w:asciiTheme="minorBidi" w:hAnsiTheme="minorBidi" w:hint="cs"/>
          <w:b/>
          <w:bCs/>
          <w:sz w:val="32"/>
          <w:szCs w:val="32"/>
          <w:cs/>
        </w:rPr>
        <w:t>ล</w:t>
      </w:r>
      <w:r w:rsidR="004C1FA6" w:rsidRPr="00243BFF">
        <w:rPr>
          <w:rFonts w:asciiTheme="minorBidi" w:hAnsiTheme="minorBidi" w:hint="cs"/>
          <w:b/>
          <w:bCs/>
          <w:sz w:val="32"/>
          <w:szCs w:val="32"/>
          <w:cs/>
        </w:rPr>
        <w:t>ดการใช้พลาสติกและทรัพยากร</w:t>
      </w:r>
      <w:r w:rsidR="00E44E04" w:rsidRPr="00243BF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4D3ECD" w:rsidRPr="00243BFF">
        <w:rPr>
          <w:rFonts w:asciiTheme="minorBidi" w:hAnsiTheme="minorBidi" w:hint="cs"/>
          <w:b/>
          <w:bCs/>
          <w:sz w:val="32"/>
          <w:szCs w:val="32"/>
          <w:cs/>
        </w:rPr>
        <w:t>ตอบโจทย์</w:t>
      </w:r>
      <w:r w:rsidR="004C1FA6" w:rsidRPr="00243BFF">
        <w:rPr>
          <w:rFonts w:asciiTheme="minorBidi" w:hAnsiTheme="minorBidi" w:hint="cs"/>
          <w:b/>
          <w:bCs/>
          <w:sz w:val="32"/>
          <w:szCs w:val="32"/>
          <w:cs/>
        </w:rPr>
        <w:t>ความต้องการของ</w:t>
      </w:r>
      <w:r w:rsidR="004D3ECD" w:rsidRPr="00243BFF">
        <w:rPr>
          <w:rFonts w:asciiTheme="minorBidi" w:hAnsiTheme="minorBidi" w:hint="cs"/>
          <w:b/>
          <w:bCs/>
          <w:sz w:val="32"/>
          <w:szCs w:val="32"/>
          <w:cs/>
        </w:rPr>
        <w:t>ตลาดโลก</w:t>
      </w:r>
      <w:r w:rsidR="004C1FA6" w:rsidRPr="00243BFF">
        <w:rPr>
          <w:rFonts w:asciiTheme="minorBidi" w:hAnsiTheme="minorBidi" w:hint="cs"/>
          <w:b/>
          <w:bCs/>
          <w:sz w:val="32"/>
          <w:szCs w:val="32"/>
          <w:cs/>
        </w:rPr>
        <w:t>ที่เน้นความ</w:t>
      </w:r>
      <w:r w:rsidR="009C70DE" w:rsidRPr="00243BFF">
        <w:rPr>
          <w:rFonts w:asciiTheme="minorBidi" w:hAnsiTheme="minorBidi" w:hint="cs"/>
          <w:b/>
          <w:bCs/>
          <w:sz w:val="32"/>
          <w:szCs w:val="32"/>
          <w:cs/>
        </w:rPr>
        <w:t>ยั่งยืน</w:t>
      </w:r>
      <w:r w:rsidR="004C1FA6" w:rsidRPr="00243BFF">
        <w:rPr>
          <w:rFonts w:asciiTheme="minorBidi" w:hAnsiTheme="minorBidi" w:hint="cs"/>
          <w:b/>
          <w:bCs/>
          <w:sz w:val="32"/>
          <w:szCs w:val="32"/>
          <w:cs/>
        </w:rPr>
        <w:t xml:space="preserve"> อีกทั้งยัง</w:t>
      </w:r>
      <w:r w:rsidR="009C70DE" w:rsidRPr="00243BFF">
        <w:rPr>
          <w:rFonts w:asciiTheme="minorBidi" w:hAnsiTheme="minorBidi" w:hint="cs"/>
          <w:b/>
          <w:bCs/>
          <w:sz w:val="32"/>
          <w:szCs w:val="32"/>
          <w:cs/>
        </w:rPr>
        <w:t>ช่วย</w:t>
      </w:r>
      <w:r w:rsidR="004D3ECD" w:rsidRPr="00243BFF">
        <w:rPr>
          <w:rFonts w:asciiTheme="minorBidi" w:hAnsiTheme="minorBidi" w:hint="cs"/>
          <w:b/>
          <w:bCs/>
          <w:sz w:val="32"/>
          <w:szCs w:val="32"/>
          <w:cs/>
        </w:rPr>
        <w:t>เพิ่มขีดความสามารถในการแ</w:t>
      </w:r>
      <w:r w:rsidR="00DA528B" w:rsidRPr="00243BFF">
        <w:rPr>
          <w:rFonts w:asciiTheme="minorBidi" w:hAnsiTheme="minorBidi" w:hint="cs"/>
          <w:b/>
          <w:bCs/>
          <w:sz w:val="32"/>
          <w:szCs w:val="32"/>
          <w:cs/>
        </w:rPr>
        <w:t>ข่งขันให้กับ</w:t>
      </w:r>
      <w:r w:rsidR="00F94018" w:rsidRPr="00243BFF">
        <w:rPr>
          <w:rFonts w:asciiTheme="minorBidi" w:hAnsiTheme="minorBidi" w:hint="cs"/>
          <w:b/>
          <w:bCs/>
          <w:sz w:val="32"/>
          <w:szCs w:val="32"/>
          <w:cs/>
        </w:rPr>
        <w:t>เจ้าของแบรนด์</w:t>
      </w:r>
      <w:r w:rsidR="00DA528B" w:rsidRPr="00243BFF">
        <w:rPr>
          <w:rFonts w:asciiTheme="minorBidi" w:hAnsiTheme="minorBidi" w:hint="cs"/>
          <w:b/>
          <w:bCs/>
          <w:sz w:val="32"/>
          <w:szCs w:val="32"/>
          <w:cs/>
        </w:rPr>
        <w:t xml:space="preserve">สินค้าและลูกค้า </w:t>
      </w:r>
      <w:r w:rsidR="00142879" w:rsidRPr="00243BFF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6E50E0" w:rsidRPr="00243BFF">
        <w:rPr>
          <w:rFonts w:asciiTheme="minorBidi" w:hAnsiTheme="minorBidi" w:hint="cs"/>
          <w:b/>
          <w:bCs/>
          <w:sz w:val="32"/>
          <w:szCs w:val="32"/>
          <w:cs/>
        </w:rPr>
        <w:t>ล่าสุด</w:t>
      </w:r>
      <w:r w:rsidR="003A28C9" w:rsidRPr="00243BF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4C1FA6" w:rsidRPr="00243BFF">
        <w:rPr>
          <w:rFonts w:asciiTheme="minorBidi" w:hAnsiTheme="minorBidi" w:hint="cs"/>
          <w:b/>
          <w:bCs/>
          <w:sz w:val="32"/>
          <w:szCs w:val="32"/>
          <w:cs/>
        </w:rPr>
        <w:t>ระดม</w:t>
      </w:r>
      <w:r w:rsidR="00335B5D" w:rsidRPr="00243BFF">
        <w:rPr>
          <w:rFonts w:asciiTheme="minorBidi" w:hAnsiTheme="minorBidi" w:hint="cs"/>
          <w:b/>
          <w:bCs/>
          <w:sz w:val="32"/>
          <w:szCs w:val="32"/>
          <w:cs/>
        </w:rPr>
        <w:t>นวัตกรรม</w:t>
      </w:r>
      <w:r w:rsidRPr="00243BFF">
        <w:rPr>
          <w:rFonts w:asciiTheme="minorBidi" w:hAnsiTheme="minorBidi" w:hint="cs"/>
          <w:b/>
          <w:bCs/>
          <w:sz w:val="32"/>
          <w:szCs w:val="32"/>
          <w:cs/>
        </w:rPr>
        <w:t>พลาสติก</w:t>
      </w:r>
      <w:r w:rsidR="00335B5D" w:rsidRPr="00243BFF">
        <w:rPr>
          <w:rFonts w:asciiTheme="minorBidi" w:hAnsiTheme="minorBidi" w:hint="cs"/>
          <w:b/>
          <w:bCs/>
          <w:sz w:val="32"/>
          <w:szCs w:val="32"/>
          <w:cs/>
        </w:rPr>
        <w:t>เพื่อความยั่งยืน</w:t>
      </w:r>
      <w:r w:rsidR="004C1FA6" w:rsidRPr="00243BFF">
        <w:rPr>
          <w:rFonts w:asciiTheme="minorBidi" w:hAnsiTheme="minorBidi" w:hint="cs"/>
          <w:b/>
          <w:bCs/>
          <w:sz w:val="32"/>
          <w:szCs w:val="32"/>
          <w:cs/>
        </w:rPr>
        <w:t>ออก</w:t>
      </w:r>
      <w:r w:rsidR="00C66ABF" w:rsidRPr="00243BFF">
        <w:rPr>
          <w:rFonts w:asciiTheme="minorBidi" w:hAnsiTheme="minorBidi" w:hint="cs"/>
          <w:b/>
          <w:bCs/>
          <w:sz w:val="32"/>
          <w:szCs w:val="32"/>
          <w:cs/>
        </w:rPr>
        <w:t>แสดง</w:t>
      </w:r>
      <w:r w:rsidRPr="00243BFF">
        <w:rPr>
          <w:rFonts w:asciiTheme="minorBidi" w:hAnsiTheme="minorBidi" w:hint="cs"/>
          <w:b/>
          <w:bCs/>
          <w:sz w:val="32"/>
          <w:szCs w:val="32"/>
          <w:cs/>
        </w:rPr>
        <w:t xml:space="preserve">ในงาน </w:t>
      </w:r>
      <w:r w:rsidRPr="00243BFF">
        <w:rPr>
          <w:rFonts w:asciiTheme="minorBidi" w:hAnsiTheme="minorBidi"/>
          <w:b/>
          <w:bCs/>
          <w:sz w:val="32"/>
          <w:szCs w:val="32"/>
        </w:rPr>
        <w:t xml:space="preserve">K2019 </w:t>
      </w:r>
      <w:r w:rsidRPr="00243BFF">
        <w:rPr>
          <w:rFonts w:asciiTheme="minorBidi" w:hAnsiTheme="minorBidi" w:hint="cs"/>
          <w:b/>
          <w:bCs/>
          <w:sz w:val="32"/>
          <w:szCs w:val="32"/>
          <w:cs/>
        </w:rPr>
        <w:t>งาน</w:t>
      </w:r>
      <w:r w:rsidR="00635C82" w:rsidRPr="00243BFF">
        <w:rPr>
          <w:rFonts w:asciiTheme="minorBidi" w:hAnsiTheme="minorBidi"/>
          <w:b/>
          <w:bCs/>
          <w:sz w:val="32"/>
          <w:szCs w:val="32"/>
          <w:cs/>
        </w:rPr>
        <w:t>แสดง</w:t>
      </w:r>
      <w:r w:rsidRPr="00243BFF">
        <w:rPr>
          <w:rFonts w:asciiTheme="minorBidi" w:hAnsiTheme="minorBidi"/>
          <w:b/>
          <w:bCs/>
          <w:sz w:val="32"/>
          <w:szCs w:val="32"/>
          <w:cs/>
        </w:rPr>
        <w:t>นวัตกรรมพลาสติกและยาง</w:t>
      </w:r>
      <w:r w:rsidR="00635C82" w:rsidRPr="00243BFF">
        <w:rPr>
          <w:rFonts w:asciiTheme="minorBidi" w:hAnsiTheme="minorBidi" w:hint="cs"/>
          <w:b/>
          <w:bCs/>
          <w:sz w:val="32"/>
          <w:szCs w:val="32"/>
          <w:cs/>
        </w:rPr>
        <w:t>ที่ใหญ่ที่สุดใน</w:t>
      </w:r>
      <w:r w:rsidRPr="00243BFF">
        <w:rPr>
          <w:rFonts w:asciiTheme="minorBidi" w:hAnsiTheme="minorBidi"/>
          <w:b/>
          <w:bCs/>
          <w:sz w:val="32"/>
          <w:szCs w:val="32"/>
          <w:cs/>
        </w:rPr>
        <w:t>โลก</w:t>
      </w:r>
      <w:r w:rsidRPr="00243BFF">
        <w:rPr>
          <w:rFonts w:asciiTheme="minorBidi" w:hAnsiTheme="minorBidi" w:hint="cs"/>
          <w:b/>
          <w:bCs/>
          <w:sz w:val="32"/>
          <w:szCs w:val="32"/>
          <w:cs/>
        </w:rPr>
        <w:t xml:space="preserve"> ณ ประเทศเยอรมนี</w:t>
      </w:r>
      <w:r w:rsidR="00635C82" w:rsidRPr="00243BFF">
        <w:rPr>
          <w:rFonts w:asciiTheme="minorBidi" w:hAnsiTheme="minorBidi" w:hint="cs"/>
          <w:b/>
          <w:bCs/>
          <w:sz w:val="32"/>
          <w:szCs w:val="32"/>
          <w:cs/>
        </w:rPr>
        <w:t xml:space="preserve">  </w:t>
      </w:r>
    </w:p>
    <w:p w14:paraId="14C7E878" w14:textId="77E5A7D4" w:rsidR="00750A6F" w:rsidRPr="000D488F" w:rsidRDefault="000F4A7D" w:rsidP="00243BFF">
      <w:pPr>
        <w:spacing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0D488F">
        <w:rPr>
          <w:rFonts w:asciiTheme="minorBidi" w:hAnsiTheme="minorBidi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Pr="000D488F">
        <w:rPr>
          <w:rFonts w:asciiTheme="minorBidi" w:hAnsiTheme="minorBidi"/>
          <w:sz w:val="32"/>
          <w:szCs w:val="32"/>
          <w:cs/>
        </w:rPr>
        <w:t xml:space="preserve"> เปิดเผยว่า</w:t>
      </w:r>
      <w:r w:rsidRPr="000D488F">
        <w:rPr>
          <w:rFonts w:asciiTheme="minorBidi" w:hAnsiTheme="minorBidi"/>
          <w:sz w:val="32"/>
          <w:szCs w:val="32"/>
        </w:rPr>
        <w:t xml:space="preserve"> </w:t>
      </w:r>
      <w:r w:rsidRPr="000D488F">
        <w:rPr>
          <w:rFonts w:asciiTheme="minorBidi" w:hAnsiTheme="minorBidi"/>
          <w:sz w:val="32"/>
          <w:szCs w:val="32"/>
          <w:cs/>
        </w:rPr>
        <w:t>การพัฒนาสินค้าและบริการที่มีมูลค่าเพิ่ม</w:t>
      </w:r>
      <w:r w:rsidRPr="000D488F">
        <w:rPr>
          <w:rFonts w:asciiTheme="minorBidi" w:hAnsiTheme="minorBidi" w:hint="cs"/>
          <w:sz w:val="32"/>
          <w:szCs w:val="32"/>
          <w:cs/>
        </w:rPr>
        <w:t xml:space="preserve"> (</w:t>
      </w:r>
      <w:r w:rsidRPr="000D488F">
        <w:rPr>
          <w:rFonts w:asciiTheme="minorBidi" w:hAnsiTheme="minorBidi"/>
          <w:sz w:val="32"/>
          <w:szCs w:val="32"/>
        </w:rPr>
        <w:t>High Value Added</w:t>
      </w:r>
      <w:r w:rsidRPr="000D488F">
        <w:rPr>
          <w:rFonts w:asciiTheme="minorBidi" w:hAnsiTheme="minorBidi" w:hint="cs"/>
          <w:sz w:val="32"/>
          <w:szCs w:val="32"/>
          <w:cs/>
        </w:rPr>
        <w:t>) หรือ</w:t>
      </w:r>
      <w:r w:rsidRPr="000D488F">
        <w:rPr>
          <w:rFonts w:asciiTheme="minorBidi" w:hAnsiTheme="minorBidi"/>
          <w:sz w:val="32"/>
          <w:szCs w:val="32"/>
        </w:rPr>
        <w:t xml:space="preserve"> HVA</w:t>
      </w:r>
      <w:r w:rsidRPr="000D488F">
        <w:rPr>
          <w:rFonts w:asciiTheme="minorBidi" w:hAnsiTheme="minorBidi"/>
          <w:sz w:val="32"/>
          <w:szCs w:val="32"/>
          <w:cs/>
        </w:rPr>
        <w:t xml:space="preserve"> เป็นหนึ่งในกลยุทธ์หลักของเอสซีจี </w:t>
      </w:r>
      <w:r w:rsidRPr="000D488F">
        <w:rPr>
          <w:rFonts w:asciiTheme="minorBidi" w:hAnsiTheme="minorBidi" w:hint="cs"/>
          <w:sz w:val="32"/>
          <w:szCs w:val="32"/>
          <w:cs/>
        </w:rPr>
        <w:t>ซึ่งมีงานวิจัยและพัฒนาเป็น</w:t>
      </w:r>
      <w:r w:rsidR="00F718E4" w:rsidRPr="000D488F">
        <w:rPr>
          <w:rFonts w:asciiTheme="minorBidi" w:hAnsiTheme="minorBidi" w:hint="cs"/>
          <w:sz w:val="32"/>
          <w:szCs w:val="32"/>
          <w:cs/>
        </w:rPr>
        <w:t xml:space="preserve">ตัวขับเคลื่อนสำคัญ </w:t>
      </w:r>
      <w:r w:rsidRPr="000D488F">
        <w:rPr>
          <w:rFonts w:asciiTheme="minorBidi" w:hAnsiTheme="minorBidi"/>
          <w:sz w:val="32"/>
          <w:szCs w:val="32"/>
          <w:cs/>
        </w:rPr>
        <w:t>โดย</w:t>
      </w:r>
      <w:r w:rsidR="003F6FE2" w:rsidRPr="000D488F">
        <w:rPr>
          <w:rFonts w:asciiTheme="minorBidi" w:hAnsiTheme="minorBidi" w:hint="cs"/>
          <w:sz w:val="32"/>
          <w:szCs w:val="32"/>
          <w:cs/>
        </w:rPr>
        <w:t xml:space="preserve">ในปี </w:t>
      </w:r>
      <w:r w:rsidR="003F6FE2" w:rsidRPr="000D488F">
        <w:rPr>
          <w:rFonts w:asciiTheme="minorBidi" w:hAnsiTheme="minorBidi"/>
          <w:sz w:val="32"/>
          <w:szCs w:val="32"/>
        </w:rPr>
        <w:t xml:space="preserve">2561 </w:t>
      </w:r>
      <w:r w:rsidR="00F718E4" w:rsidRPr="000D488F">
        <w:rPr>
          <w:rFonts w:asciiTheme="minorBidi" w:hAnsiTheme="minorBidi" w:hint="cs"/>
          <w:sz w:val="32"/>
          <w:szCs w:val="32"/>
          <w:cs/>
        </w:rPr>
        <w:t>เอสซีจีได้ลงทุนด้านการวิจัย</w:t>
      </w:r>
      <w:r w:rsidR="003F6FE2" w:rsidRPr="000D488F">
        <w:rPr>
          <w:rFonts w:asciiTheme="minorBidi" w:hAnsiTheme="minorBidi" w:hint="cs"/>
          <w:sz w:val="32"/>
          <w:szCs w:val="32"/>
          <w:cs/>
        </w:rPr>
        <w:t>และพัฒนากว่า</w:t>
      </w:r>
      <w:r w:rsidR="00F718E4" w:rsidRPr="000D488F">
        <w:rPr>
          <w:rFonts w:asciiTheme="minorBidi" w:hAnsiTheme="minorBidi"/>
          <w:sz w:val="32"/>
          <w:szCs w:val="32"/>
        </w:rPr>
        <w:t xml:space="preserve"> </w:t>
      </w:r>
      <w:r w:rsidR="00DA528B" w:rsidRPr="000D488F">
        <w:rPr>
          <w:rFonts w:asciiTheme="minorBidi" w:hAnsiTheme="minorBidi"/>
          <w:sz w:val="32"/>
          <w:szCs w:val="32"/>
        </w:rPr>
        <w:t>4,600</w:t>
      </w:r>
      <w:r w:rsidR="003F6FE2" w:rsidRPr="000D488F">
        <w:rPr>
          <w:rFonts w:asciiTheme="minorBidi" w:hAnsiTheme="minorBidi"/>
          <w:sz w:val="32"/>
          <w:szCs w:val="32"/>
        </w:rPr>
        <w:t xml:space="preserve"> </w:t>
      </w:r>
      <w:r w:rsidR="003F6FE2" w:rsidRPr="000D488F">
        <w:rPr>
          <w:rFonts w:asciiTheme="minorBidi" w:hAnsiTheme="minorBidi" w:hint="cs"/>
          <w:sz w:val="32"/>
          <w:szCs w:val="32"/>
          <w:cs/>
        </w:rPr>
        <w:t xml:space="preserve">ล้านบาท โดยเฉพาะอย่างยิ่งในธุรกิจเคมิคอลส์ </w:t>
      </w:r>
      <w:r w:rsidR="00CA6DD2" w:rsidRPr="000D488F">
        <w:rPr>
          <w:rFonts w:asciiTheme="minorBidi" w:hAnsiTheme="minorBidi" w:hint="cs"/>
          <w:sz w:val="32"/>
          <w:szCs w:val="32"/>
          <w:cs/>
        </w:rPr>
        <w:t>ได้</w:t>
      </w:r>
      <w:r w:rsidR="00C66ABF" w:rsidRPr="000D488F">
        <w:rPr>
          <w:rFonts w:asciiTheme="minorBidi" w:hAnsiTheme="minorBidi" w:hint="cs"/>
          <w:sz w:val="32"/>
          <w:szCs w:val="32"/>
          <w:cs/>
        </w:rPr>
        <w:t>ลงทุน</w:t>
      </w:r>
      <w:r w:rsidR="003F6FE2" w:rsidRPr="000D488F">
        <w:rPr>
          <w:rFonts w:asciiTheme="minorBidi" w:hAnsiTheme="minorBidi" w:hint="cs"/>
          <w:sz w:val="32"/>
          <w:szCs w:val="32"/>
          <w:cs/>
        </w:rPr>
        <w:t xml:space="preserve">ด้านวิจัยและพัฒนากว่า </w:t>
      </w:r>
      <w:r w:rsidR="00DA528B" w:rsidRPr="000D488F">
        <w:rPr>
          <w:rFonts w:asciiTheme="minorBidi" w:hAnsiTheme="minorBidi"/>
          <w:sz w:val="32"/>
          <w:szCs w:val="32"/>
        </w:rPr>
        <w:t>2,400</w:t>
      </w:r>
      <w:r w:rsidR="003F6FE2" w:rsidRPr="000D488F">
        <w:rPr>
          <w:rFonts w:asciiTheme="minorBidi" w:hAnsiTheme="minorBidi"/>
          <w:sz w:val="32"/>
          <w:szCs w:val="32"/>
        </w:rPr>
        <w:t xml:space="preserve"> </w:t>
      </w:r>
      <w:r w:rsidR="003F6FE2" w:rsidRPr="000D488F">
        <w:rPr>
          <w:rFonts w:asciiTheme="minorBidi" w:hAnsiTheme="minorBidi" w:hint="cs"/>
          <w:sz w:val="32"/>
          <w:szCs w:val="32"/>
          <w:cs/>
        </w:rPr>
        <w:t xml:space="preserve">ล้านบาท คิดเป็นร้อยละ </w:t>
      </w:r>
      <w:r w:rsidR="003F6FE2" w:rsidRPr="000D488F">
        <w:rPr>
          <w:rFonts w:asciiTheme="minorBidi" w:hAnsiTheme="minorBidi"/>
          <w:sz w:val="32"/>
          <w:szCs w:val="32"/>
        </w:rPr>
        <w:t xml:space="preserve">53 </w:t>
      </w:r>
      <w:r w:rsidR="003F6FE2" w:rsidRPr="000D488F">
        <w:rPr>
          <w:rFonts w:asciiTheme="minorBidi" w:hAnsiTheme="minorBidi" w:hint="cs"/>
          <w:sz w:val="32"/>
          <w:szCs w:val="32"/>
          <w:cs/>
        </w:rPr>
        <w:t>ของเอสซีจี</w:t>
      </w:r>
      <w:r w:rsidR="00BB03BB" w:rsidRPr="000D488F">
        <w:rPr>
          <w:rFonts w:asciiTheme="minorBidi" w:hAnsiTheme="minorBidi" w:hint="cs"/>
          <w:sz w:val="32"/>
          <w:szCs w:val="32"/>
          <w:cs/>
        </w:rPr>
        <w:t xml:space="preserve"> </w:t>
      </w:r>
      <w:r w:rsidR="00BB13F6" w:rsidRPr="000D488F">
        <w:rPr>
          <w:rFonts w:asciiTheme="minorBidi" w:hAnsiTheme="minorBidi" w:hint="cs"/>
          <w:sz w:val="32"/>
          <w:szCs w:val="32"/>
          <w:cs/>
        </w:rPr>
        <w:t xml:space="preserve">และคิดเป็นร้อยละ </w:t>
      </w:r>
      <w:r w:rsidR="00BB13F6" w:rsidRPr="000D488F">
        <w:rPr>
          <w:rFonts w:asciiTheme="minorBidi" w:hAnsiTheme="minorBidi"/>
          <w:sz w:val="32"/>
          <w:szCs w:val="32"/>
        </w:rPr>
        <w:t xml:space="preserve">1.1 </w:t>
      </w:r>
      <w:r w:rsidR="00BB13F6" w:rsidRPr="000D488F">
        <w:rPr>
          <w:rFonts w:asciiTheme="minorBidi" w:hAnsiTheme="minorBidi" w:hint="cs"/>
          <w:sz w:val="32"/>
          <w:szCs w:val="32"/>
          <w:cs/>
        </w:rPr>
        <w:t>ของรายได้จากการขายของธุรกิจเคมิคอลส์</w:t>
      </w:r>
      <w:r w:rsidR="00891862">
        <w:rPr>
          <w:rFonts w:asciiTheme="minorBidi" w:hAnsiTheme="minorBidi" w:hint="cs"/>
          <w:sz w:val="32"/>
          <w:szCs w:val="32"/>
          <w:cs/>
        </w:rPr>
        <w:t xml:space="preserve"> </w:t>
      </w:r>
      <w:r w:rsidR="003A39AE" w:rsidRPr="000D488F">
        <w:rPr>
          <w:rFonts w:asciiTheme="minorBidi" w:hAnsiTheme="minorBidi"/>
          <w:sz w:val="32"/>
          <w:szCs w:val="32"/>
          <w:cs/>
        </w:rPr>
        <w:t xml:space="preserve">มีบุคลากรด้าน </w:t>
      </w:r>
      <w:r w:rsidR="003A39AE" w:rsidRPr="000D488F">
        <w:rPr>
          <w:rFonts w:asciiTheme="minorBidi" w:hAnsiTheme="minorBidi"/>
          <w:sz w:val="32"/>
          <w:szCs w:val="32"/>
        </w:rPr>
        <w:t xml:space="preserve">R&amp;D </w:t>
      </w:r>
      <w:r w:rsidR="003A39AE" w:rsidRPr="000D488F">
        <w:rPr>
          <w:rFonts w:asciiTheme="minorBidi" w:hAnsiTheme="minorBidi" w:hint="cs"/>
          <w:sz w:val="32"/>
          <w:szCs w:val="32"/>
          <w:cs/>
        </w:rPr>
        <w:t>กว่า</w:t>
      </w:r>
      <w:r w:rsidR="003A39AE" w:rsidRPr="000D488F">
        <w:rPr>
          <w:rFonts w:asciiTheme="minorBidi" w:hAnsiTheme="minorBidi"/>
          <w:sz w:val="32"/>
          <w:szCs w:val="32"/>
          <w:cs/>
        </w:rPr>
        <w:t xml:space="preserve"> </w:t>
      </w:r>
      <w:r w:rsidR="003A39AE" w:rsidRPr="000D488F">
        <w:rPr>
          <w:rFonts w:asciiTheme="minorBidi" w:hAnsiTheme="minorBidi"/>
          <w:sz w:val="32"/>
          <w:szCs w:val="32"/>
        </w:rPr>
        <w:t>690</w:t>
      </w:r>
      <w:r w:rsidR="003A39AE" w:rsidRPr="000D488F">
        <w:rPr>
          <w:rFonts w:asciiTheme="minorBidi" w:hAnsiTheme="minorBidi"/>
          <w:sz w:val="32"/>
          <w:szCs w:val="32"/>
          <w:cs/>
        </w:rPr>
        <w:t xml:space="preserve"> คน </w:t>
      </w:r>
      <w:r w:rsidR="00E44E04" w:rsidRPr="000D488F">
        <w:rPr>
          <w:rFonts w:asciiTheme="minorBidi" w:hAnsiTheme="minorBidi" w:hint="cs"/>
          <w:sz w:val="32"/>
          <w:szCs w:val="32"/>
          <w:cs/>
        </w:rPr>
        <w:t>ปัจจุบัน</w:t>
      </w:r>
      <w:r w:rsidR="00142879" w:rsidRPr="000D488F">
        <w:rPr>
          <w:rFonts w:asciiTheme="minorBidi" w:hAnsiTheme="minorBidi" w:hint="cs"/>
          <w:sz w:val="32"/>
          <w:szCs w:val="32"/>
          <w:cs/>
        </w:rPr>
        <w:t xml:space="preserve">มีสิทธิบัตรรวมทั้งสิ้นกว่า </w:t>
      </w:r>
      <w:r w:rsidR="00142879" w:rsidRPr="000D488F">
        <w:rPr>
          <w:rFonts w:asciiTheme="minorBidi" w:hAnsiTheme="minorBidi"/>
          <w:sz w:val="32"/>
          <w:szCs w:val="32"/>
        </w:rPr>
        <w:t>1,200</w:t>
      </w:r>
      <w:r w:rsidR="00E44E04" w:rsidRPr="000D488F">
        <w:rPr>
          <w:rFonts w:asciiTheme="minorBidi" w:hAnsiTheme="minorBidi"/>
          <w:sz w:val="32"/>
          <w:szCs w:val="32"/>
        </w:rPr>
        <w:t xml:space="preserve"> </w:t>
      </w:r>
      <w:r w:rsidR="00E44E04" w:rsidRPr="000D488F">
        <w:rPr>
          <w:rFonts w:asciiTheme="minorBidi" w:hAnsiTheme="minorBidi" w:hint="cs"/>
          <w:sz w:val="32"/>
          <w:szCs w:val="32"/>
          <w:cs/>
        </w:rPr>
        <w:t xml:space="preserve">ฉบับ เพิ่มขึ้นร้อยละ </w:t>
      </w:r>
      <w:r w:rsidR="004D1F04" w:rsidRPr="000D488F">
        <w:rPr>
          <w:rFonts w:asciiTheme="minorBidi" w:hAnsiTheme="minorBidi"/>
          <w:sz w:val="32"/>
          <w:szCs w:val="32"/>
        </w:rPr>
        <w:t>40</w:t>
      </w:r>
      <w:r w:rsidR="00E44E04" w:rsidRPr="000D488F">
        <w:rPr>
          <w:rFonts w:asciiTheme="minorBidi" w:hAnsiTheme="minorBidi"/>
          <w:sz w:val="32"/>
          <w:szCs w:val="32"/>
        </w:rPr>
        <w:t xml:space="preserve"> </w:t>
      </w:r>
      <w:r w:rsidR="00E44E04" w:rsidRPr="000D488F">
        <w:rPr>
          <w:rFonts w:asciiTheme="minorBidi" w:hAnsiTheme="minorBidi" w:hint="cs"/>
          <w:sz w:val="32"/>
          <w:szCs w:val="32"/>
          <w:cs/>
        </w:rPr>
        <w:t xml:space="preserve">จากปีที่ผ่านมา </w:t>
      </w:r>
      <w:r w:rsidR="009C70DE" w:rsidRPr="000D488F">
        <w:rPr>
          <w:rFonts w:asciiTheme="minorBidi" w:hAnsiTheme="minorBidi" w:cs="Cordia New" w:hint="cs"/>
          <w:sz w:val="32"/>
          <w:szCs w:val="32"/>
          <w:cs/>
        </w:rPr>
        <w:t>ทั้งนี้</w:t>
      </w:r>
      <w:r w:rsidR="00C66ABF" w:rsidRPr="000D488F">
        <w:rPr>
          <w:rFonts w:asciiTheme="minorBidi" w:hAnsiTheme="minorBidi" w:cs="Cordia New"/>
          <w:sz w:val="32"/>
          <w:szCs w:val="32"/>
          <w:cs/>
        </w:rPr>
        <w:t>มี</w:t>
      </w:r>
      <w:r w:rsidR="00C66ABF" w:rsidRPr="000D488F">
        <w:rPr>
          <w:rFonts w:asciiTheme="minorBidi" w:hAnsiTheme="minorBidi" w:cs="Cordia New" w:hint="cs"/>
          <w:sz w:val="32"/>
          <w:szCs w:val="32"/>
          <w:u w:val="single"/>
          <w:cs/>
        </w:rPr>
        <w:t>แนวทางการดำเนินงานด้าน</w:t>
      </w:r>
      <w:r w:rsidR="00BB03BB" w:rsidRPr="000D488F">
        <w:rPr>
          <w:rFonts w:asciiTheme="minorBidi" w:hAnsiTheme="minorBidi" w:cs="Cordia New" w:hint="cs"/>
          <w:sz w:val="32"/>
          <w:szCs w:val="32"/>
          <w:u w:val="single"/>
          <w:cs/>
        </w:rPr>
        <w:t>วิจัยและพัฒนา</w:t>
      </w:r>
      <w:r w:rsidR="00BB03BB" w:rsidRPr="000D488F">
        <w:rPr>
          <w:rFonts w:asciiTheme="minorBidi" w:hAnsiTheme="minorBidi" w:cs="Cordia New" w:hint="cs"/>
          <w:sz w:val="32"/>
          <w:szCs w:val="32"/>
          <w:cs/>
        </w:rPr>
        <w:t>ใน</w:t>
      </w:r>
      <w:r w:rsidR="009C70DE" w:rsidRPr="000D488F">
        <w:rPr>
          <w:rFonts w:asciiTheme="minorBidi" w:hAnsiTheme="minorBidi" w:cs="Cordia New" w:hint="cs"/>
          <w:sz w:val="32"/>
          <w:szCs w:val="32"/>
          <w:cs/>
        </w:rPr>
        <w:t>หลาย</w:t>
      </w:r>
      <w:r w:rsidR="00BB03BB" w:rsidRPr="000D488F">
        <w:rPr>
          <w:rFonts w:asciiTheme="minorBidi" w:hAnsiTheme="minorBidi" w:cs="Cordia New" w:hint="cs"/>
          <w:sz w:val="32"/>
          <w:szCs w:val="32"/>
          <w:cs/>
        </w:rPr>
        <w:t>รูปแบบ</w:t>
      </w:r>
      <w:r w:rsidR="009C70DE" w:rsidRPr="000D488F">
        <w:rPr>
          <w:rFonts w:asciiTheme="minorBidi" w:hAnsiTheme="minorBidi" w:cs="Cordia New" w:hint="cs"/>
          <w:sz w:val="32"/>
          <w:szCs w:val="32"/>
          <w:cs/>
        </w:rPr>
        <w:t xml:space="preserve"> ได้แก่ </w:t>
      </w:r>
      <w:r w:rsidR="00CA6DD2" w:rsidRPr="000D488F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C66ABF" w:rsidRPr="000D488F">
        <w:rPr>
          <w:rFonts w:asciiTheme="minorBidi" w:hAnsiTheme="minorBidi" w:cs="Cordia New"/>
          <w:sz w:val="32"/>
          <w:szCs w:val="32"/>
          <w:cs/>
        </w:rPr>
        <w:t>คิดค้นพัฒนาเทคโนโลยี</w:t>
      </w:r>
      <w:r w:rsidR="009C70DE" w:rsidRPr="000D488F">
        <w:rPr>
          <w:rFonts w:asciiTheme="minorBidi" w:hAnsiTheme="minorBidi" w:cs="Cordia New" w:hint="cs"/>
          <w:sz w:val="32"/>
          <w:szCs w:val="32"/>
          <w:cs/>
        </w:rPr>
        <w:t>ด้วยตน</w:t>
      </w:r>
      <w:r w:rsidR="00BB03BB" w:rsidRPr="000D488F">
        <w:rPr>
          <w:rFonts w:asciiTheme="minorBidi" w:hAnsiTheme="minorBidi" w:cs="Cordia New"/>
          <w:sz w:val="32"/>
          <w:szCs w:val="32"/>
          <w:cs/>
        </w:rPr>
        <w:t>เอง</w:t>
      </w:r>
      <w:r w:rsidR="00CA6DD2" w:rsidRPr="000D488F">
        <w:rPr>
          <w:rFonts w:asciiTheme="minorBidi" w:hAnsiTheme="minorBidi" w:cs="Cordia New" w:hint="cs"/>
          <w:sz w:val="32"/>
          <w:szCs w:val="32"/>
          <w:cs/>
        </w:rPr>
        <w:t xml:space="preserve"> การ</w:t>
      </w:r>
      <w:r w:rsidR="00BB03BB" w:rsidRPr="000D488F">
        <w:rPr>
          <w:rFonts w:asciiTheme="minorBidi" w:hAnsiTheme="minorBidi" w:cs="Cordia New" w:hint="cs"/>
          <w:sz w:val="32"/>
          <w:szCs w:val="32"/>
          <w:cs/>
        </w:rPr>
        <w:t>ร่วมมือกับคู่ค้า</w:t>
      </w:r>
      <w:r w:rsidR="00C66ABF" w:rsidRPr="000D488F">
        <w:rPr>
          <w:rFonts w:asciiTheme="minorBidi" w:hAnsiTheme="minorBidi" w:cs="Cordia New" w:hint="cs"/>
          <w:sz w:val="32"/>
          <w:szCs w:val="32"/>
          <w:cs/>
        </w:rPr>
        <w:t>ในเชิงลึกเพื่อส</w:t>
      </w:r>
      <w:r w:rsidR="00CA6DD2" w:rsidRPr="000D488F">
        <w:rPr>
          <w:rFonts w:asciiTheme="minorBidi" w:hAnsiTheme="minorBidi" w:cs="Cordia New" w:hint="cs"/>
          <w:sz w:val="32"/>
          <w:szCs w:val="32"/>
          <w:cs/>
        </w:rPr>
        <w:t>ร้างสรรค์นวัตกรรมร่วมกัน และ</w:t>
      </w:r>
      <w:r w:rsidR="00C66ABF" w:rsidRPr="000D488F">
        <w:rPr>
          <w:rFonts w:asciiTheme="minorBidi" w:hAnsiTheme="minorBidi" w:cs="Cordia New" w:hint="cs"/>
          <w:sz w:val="32"/>
          <w:szCs w:val="32"/>
          <w:cs/>
        </w:rPr>
        <w:t>การสร้างเครือข่ายความร่วมมือด้านการวิจัยกับนักวิจัยและสถาบันชั้น</w:t>
      </w:r>
      <w:r w:rsidR="00E1475F">
        <w:rPr>
          <w:rFonts w:asciiTheme="minorBidi" w:hAnsiTheme="minorBidi" w:cs="Cordia New" w:hint="cs"/>
          <w:sz w:val="32"/>
          <w:szCs w:val="32"/>
          <w:cs/>
        </w:rPr>
        <w:t>นำระดับโลก เช่น มหาวิทยาลัยออกซ</w:t>
      </w:r>
      <w:r w:rsidR="00891862">
        <w:rPr>
          <w:rFonts w:asciiTheme="minorBidi" w:hAnsiTheme="minorBidi" w:cs="Cordia New" w:hint="cs"/>
          <w:sz w:val="32"/>
          <w:szCs w:val="32"/>
          <w:cs/>
        </w:rPr>
        <w:t xml:space="preserve">ฟอร์ด </w:t>
      </w:r>
      <w:r w:rsidR="007852D9" w:rsidRPr="000D488F">
        <w:rPr>
          <w:rFonts w:asciiTheme="minorBidi" w:hAnsiTheme="minorBidi" w:cs="Cordia New" w:hint="cs"/>
          <w:sz w:val="32"/>
          <w:szCs w:val="32"/>
          <w:cs/>
        </w:rPr>
        <w:t>เป็นต้น ส่งผลให้</w:t>
      </w:r>
      <w:r w:rsidR="007852D9" w:rsidRPr="000D488F">
        <w:rPr>
          <w:rFonts w:asciiTheme="minorBidi" w:hAnsiTheme="minorBidi" w:hint="cs"/>
          <w:sz w:val="32"/>
          <w:szCs w:val="32"/>
          <w:cs/>
        </w:rPr>
        <w:t xml:space="preserve">ยอดขายสินค้า </w:t>
      </w:r>
      <w:r w:rsidR="00E44E04" w:rsidRPr="000D488F">
        <w:rPr>
          <w:rFonts w:asciiTheme="minorBidi" w:hAnsiTheme="minorBidi"/>
          <w:sz w:val="32"/>
          <w:szCs w:val="32"/>
        </w:rPr>
        <w:t xml:space="preserve">HVA </w:t>
      </w:r>
      <w:r w:rsidR="007852D9" w:rsidRPr="000D488F">
        <w:rPr>
          <w:rFonts w:asciiTheme="minorBidi" w:hAnsiTheme="minorBidi" w:hint="cs"/>
          <w:sz w:val="32"/>
          <w:szCs w:val="32"/>
          <w:cs/>
        </w:rPr>
        <w:t>มีมากถึง</w:t>
      </w:r>
      <w:r w:rsidR="00E44E04" w:rsidRPr="000D488F">
        <w:rPr>
          <w:rFonts w:asciiTheme="minorBidi" w:hAnsiTheme="minorBidi" w:hint="cs"/>
          <w:sz w:val="32"/>
          <w:szCs w:val="32"/>
          <w:cs/>
        </w:rPr>
        <w:t xml:space="preserve">ร้อยละ </w:t>
      </w:r>
      <w:r w:rsidR="00E44E04" w:rsidRPr="000D488F">
        <w:rPr>
          <w:rFonts w:asciiTheme="minorBidi" w:hAnsiTheme="minorBidi"/>
          <w:sz w:val="32"/>
          <w:szCs w:val="32"/>
        </w:rPr>
        <w:t>53</w:t>
      </w:r>
      <w:r w:rsidR="00891862">
        <w:rPr>
          <w:rFonts w:asciiTheme="minorBidi" w:hAnsiTheme="minorBidi"/>
          <w:sz w:val="32"/>
          <w:szCs w:val="32"/>
        </w:rPr>
        <w:t xml:space="preserve"> </w:t>
      </w:r>
      <w:r w:rsidR="007852D9" w:rsidRPr="000D488F">
        <w:rPr>
          <w:rFonts w:asciiTheme="minorBidi" w:hAnsiTheme="minorBidi" w:hint="cs"/>
          <w:sz w:val="32"/>
          <w:szCs w:val="32"/>
          <w:cs/>
        </w:rPr>
        <w:t xml:space="preserve">ในปี </w:t>
      </w:r>
      <w:r w:rsidR="007852D9" w:rsidRPr="000D488F">
        <w:rPr>
          <w:rFonts w:asciiTheme="minorBidi" w:hAnsiTheme="minorBidi"/>
          <w:sz w:val="32"/>
          <w:szCs w:val="32"/>
        </w:rPr>
        <w:t>2561</w:t>
      </w:r>
    </w:p>
    <w:p w14:paraId="0CC11E40" w14:textId="68ECBD9B" w:rsidR="00440CD6" w:rsidRPr="000D488F" w:rsidRDefault="00482C38" w:rsidP="00243BFF">
      <w:pPr>
        <w:spacing w:before="24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D488F">
        <w:rPr>
          <w:rFonts w:asciiTheme="minorBidi" w:hAnsiTheme="minorBidi" w:hint="cs"/>
          <w:sz w:val="32"/>
          <w:szCs w:val="32"/>
          <w:cs/>
        </w:rPr>
        <w:t>สำหรับ</w:t>
      </w:r>
      <w:r w:rsidR="007852D9" w:rsidRPr="000D488F">
        <w:rPr>
          <w:rFonts w:asciiTheme="minorBidi" w:hAnsiTheme="minorBidi" w:hint="cs"/>
          <w:sz w:val="32"/>
          <w:szCs w:val="32"/>
          <w:u w:val="single"/>
          <w:cs/>
        </w:rPr>
        <w:t>แนวทาง</w:t>
      </w:r>
      <w:r w:rsidRPr="000D488F">
        <w:rPr>
          <w:rFonts w:asciiTheme="minorBidi" w:hAnsiTheme="minorBidi" w:hint="cs"/>
          <w:sz w:val="32"/>
          <w:szCs w:val="32"/>
          <w:u w:val="single"/>
          <w:cs/>
        </w:rPr>
        <w:t>การพัฒนา</w:t>
      </w:r>
      <w:r w:rsidR="007852D9" w:rsidRPr="000D488F">
        <w:rPr>
          <w:rFonts w:asciiTheme="minorBidi" w:hAnsiTheme="minorBidi" w:hint="cs"/>
          <w:sz w:val="32"/>
          <w:szCs w:val="32"/>
          <w:u w:val="single"/>
          <w:cs/>
        </w:rPr>
        <w:t>ผลิตภัณฑ์ที่ตอบโจทย์เศรษฐกิจหมุนเวียน</w:t>
      </w:r>
      <w:r w:rsidR="000D488F">
        <w:rPr>
          <w:rFonts w:asciiTheme="minorBidi" w:hAnsiTheme="minorBidi" w:hint="cs"/>
          <w:sz w:val="32"/>
          <w:szCs w:val="32"/>
          <w:cs/>
        </w:rPr>
        <w:t xml:space="preserve">นั้น </w:t>
      </w:r>
      <w:r w:rsidRPr="000D488F">
        <w:rPr>
          <w:rFonts w:asciiTheme="minorBidi" w:hAnsiTheme="minorBidi" w:hint="cs"/>
          <w:sz w:val="32"/>
          <w:szCs w:val="32"/>
          <w:cs/>
        </w:rPr>
        <w:t>ธุรกิจเคมิคอลส์ เอสซีจ</w:t>
      </w:r>
      <w:r w:rsidR="00440CD6" w:rsidRPr="000D488F">
        <w:rPr>
          <w:rFonts w:asciiTheme="minorBidi" w:hAnsiTheme="minorBidi" w:hint="cs"/>
          <w:sz w:val="32"/>
          <w:szCs w:val="32"/>
          <w:cs/>
        </w:rPr>
        <w:t>ี มีนโยบาย</w:t>
      </w:r>
      <w:r w:rsidR="00427A9F" w:rsidRPr="000D488F">
        <w:rPr>
          <w:rFonts w:asciiTheme="minorBidi" w:hAnsiTheme="minorBidi" w:hint="cs"/>
          <w:sz w:val="32"/>
          <w:szCs w:val="32"/>
          <w:cs/>
        </w:rPr>
        <w:t>ล</w:t>
      </w:r>
      <w:r w:rsidR="007852D9" w:rsidRPr="000D488F">
        <w:rPr>
          <w:rFonts w:asciiTheme="minorBidi" w:hAnsiTheme="minorBidi" w:hint="cs"/>
          <w:sz w:val="32"/>
          <w:szCs w:val="32"/>
          <w:cs/>
        </w:rPr>
        <w:t>ดสัดส่วนการผลิตเม็ดพลาสติกประเภท</w:t>
      </w:r>
      <w:r w:rsidR="00440CD6" w:rsidRPr="000D488F">
        <w:rPr>
          <w:rFonts w:asciiTheme="minorBidi" w:hAnsiTheme="minorBidi" w:hint="cs"/>
          <w:sz w:val="32"/>
          <w:szCs w:val="32"/>
          <w:cs/>
        </w:rPr>
        <w:t>ใช้ครั้งเดียว</w:t>
      </w:r>
      <w:r w:rsidR="00427A9F" w:rsidRPr="000D488F">
        <w:rPr>
          <w:rFonts w:asciiTheme="minorBidi" w:hAnsiTheme="minorBidi" w:hint="cs"/>
          <w:sz w:val="32"/>
          <w:szCs w:val="32"/>
          <w:cs/>
        </w:rPr>
        <w:t xml:space="preserve"> </w:t>
      </w:r>
      <w:r w:rsidR="00E1475F">
        <w:rPr>
          <w:rFonts w:asciiTheme="minorBidi" w:hAnsiTheme="minorBidi"/>
          <w:sz w:val="32"/>
          <w:szCs w:val="32"/>
        </w:rPr>
        <w:t>(single-u</w:t>
      </w:r>
      <w:r w:rsidR="00440CD6" w:rsidRPr="000D488F">
        <w:rPr>
          <w:rFonts w:asciiTheme="minorBidi" w:hAnsiTheme="minorBidi"/>
          <w:sz w:val="32"/>
          <w:szCs w:val="32"/>
        </w:rPr>
        <w:t>se</w:t>
      </w:r>
      <w:r w:rsidR="00427A9F" w:rsidRPr="000D488F">
        <w:rPr>
          <w:rFonts w:asciiTheme="minorBidi" w:hAnsiTheme="minorBidi"/>
          <w:sz w:val="32"/>
          <w:szCs w:val="32"/>
        </w:rPr>
        <w:t>)</w:t>
      </w:r>
      <w:r w:rsidR="00427A9F" w:rsidRPr="000D488F">
        <w:rPr>
          <w:rFonts w:asciiTheme="minorBidi" w:hAnsiTheme="minorBidi" w:hint="cs"/>
          <w:sz w:val="32"/>
          <w:szCs w:val="32"/>
          <w:cs/>
        </w:rPr>
        <w:t xml:space="preserve"> </w:t>
      </w:r>
      <w:r w:rsidR="000D488F">
        <w:rPr>
          <w:rFonts w:asciiTheme="minorBidi" w:hAnsiTheme="minorBidi" w:hint="cs"/>
          <w:sz w:val="32"/>
          <w:szCs w:val="32"/>
          <w:cs/>
        </w:rPr>
        <w:t xml:space="preserve">มาอย่างต่อเนื่อง </w:t>
      </w:r>
      <w:r w:rsidR="007852D9" w:rsidRPr="000D488F">
        <w:rPr>
          <w:rFonts w:asciiTheme="minorBidi" w:hAnsiTheme="minorBidi" w:hint="cs"/>
          <w:sz w:val="32"/>
          <w:szCs w:val="32"/>
          <w:cs/>
        </w:rPr>
        <w:t>โดย</w:t>
      </w:r>
      <w:r w:rsidR="00440CD6" w:rsidRPr="000D488F">
        <w:rPr>
          <w:rFonts w:asciiTheme="minorBidi" w:hAnsiTheme="minorBidi" w:hint="cs"/>
          <w:sz w:val="32"/>
          <w:szCs w:val="32"/>
          <w:cs/>
        </w:rPr>
        <w:t>ลด</w:t>
      </w:r>
      <w:r w:rsidR="00427A9F" w:rsidRPr="000D488F">
        <w:rPr>
          <w:rFonts w:asciiTheme="minorBidi" w:hAnsiTheme="minorBidi" w:hint="cs"/>
          <w:sz w:val="32"/>
          <w:szCs w:val="32"/>
          <w:cs/>
        </w:rPr>
        <w:t xml:space="preserve">จากร้อยละ </w:t>
      </w:r>
      <w:r w:rsidR="00427A9F" w:rsidRPr="000D488F">
        <w:rPr>
          <w:rFonts w:asciiTheme="minorBidi" w:hAnsiTheme="minorBidi"/>
          <w:sz w:val="32"/>
          <w:szCs w:val="32"/>
        </w:rPr>
        <w:t xml:space="preserve">46 </w:t>
      </w:r>
      <w:r w:rsidR="00427A9F" w:rsidRPr="000D488F">
        <w:rPr>
          <w:rFonts w:asciiTheme="minorBidi" w:hAnsiTheme="minorBidi" w:hint="cs"/>
          <w:sz w:val="32"/>
          <w:szCs w:val="32"/>
          <w:cs/>
        </w:rPr>
        <w:t xml:space="preserve">ในปี </w:t>
      </w:r>
      <w:r w:rsidR="00427A9F" w:rsidRPr="000D488F">
        <w:rPr>
          <w:rFonts w:asciiTheme="minorBidi" w:hAnsiTheme="minorBidi"/>
          <w:sz w:val="32"/>
          <w:szCs w:val="32"/>
        </w:rPr>
        <w:t xml:space="preserve">2551 </w:t>
      </w:r>
      <w:r w:rsidR="00373608" w:rsidRPr="000D488F">
        <w:rPr>
          <w:rFonts w:asciiTheme="minorBidi" w:hAnsiTheme="minorBidi" w:hint="cs"/>
          <w:sz w:val="32"/>
          <w:szCs w:val="32"/>
          <w:cs/>
        </w:rPr>
        <w:t>และมีเป้าหมายลดลง</w:t>
      </w:r>
      <w:r w:rsidR="00427A9F" w:rsidRPr="000D488F">
        <w:rPr>
          <w:rFonts w:asciiTheme="minorBidi" w:hAnsiTheme="minorBidi" w:hint="cs"/>
          <w:sz w:val="32"/>
          <w:szCs w:val="32"/>
          <w:cs/>
        </w:rPr>
        <w:t xml:space="preserve">เหลือร้อยละ </w:t>
      </w:r>
      <w:r w:rsidR="00427A9F" w:rsidRPr="000D488F">
        <w:rPr>
          <w:rFonts w:asciiTheme="minorBidi" w:hAnsiTheme="minorBidi"/>
          <w:sz w:val="32"/>
          <w:szCs w:val="32"/>
        </w:rPr>
        <w:t xml:space="preserve">20 </w:t>
      </w:r>
      <w:r w:rsidR="00427A9F" w:rsidRPr="000D488F">
        <w:rPr>
          <w:rFonts w:asciiTheme="minorBidi" w:hAnsiTheme="minorBidi" w:hint="cs"/>
          <w:sz w:val="32"/>
          <w:szCs w:val="32"/>
          <w:cs/>
        </w:rPr>
        <w:t xml:space="preserve">ภายในปี </w:t>
      </w:r>
      <w:r w:rsidR="00440CD6" w:rsidRPr="000D488F">
        <w:rPr>
          <w:rFonts w:asciiTheme="minorBidi" w:hAnsiTheme="minorBidi"/>
          <w:sz w:val="32"/>
          <w:szCs w:val="32"/>
        </w:rPr>
        <w:t>2563</w:t>
      </w:r>
      <w:r w:rsidR="00E1475F">
        <w:rPr>
          <w:rFonts w:asciiTheme="minorBidi" w:hAnsiTheme="minorBidi"/>
          <w:sz w:val="32"/>
          <w:szCs w:val="32"/>
        </w:rPr>
        <w:t xml:space="preserve"> </w:t>
      </w:r>
      <w:r w:rsidR="000C704C" w:rsidRPr="000D488F">
        <w:rPr>
          <w:rFonts w:asciiTheme="minorBidi" w:hAnsiTheme="minorBidi" w:hint="cs"/>
          <w:sz w:val="32"/>
          <w:szCs w:val="32"/>
          <w:cs/>
        </w:rPr>
        <w:t>ขณะเดียวกันได้</w:t>
      </w:r>
      <w:r w:rsidR="00BB03BB" w:rsidRPr="000D488F">
        <w:rPr>
          <w:rFonts w:asciiTheme="minorBidi" w:hAnsiTheme="minorBidi" w:hint="cs"/>
          <w:sz w:val="32"/>
          <w:szCs w:val="32"/>
          <w:cs/>
        </w:rPr>
        <w:t>เพิ่</w:t>
      </w:r>
      <w:r w:rsidR="007852D9" w:rsidRPr="000D488F">
        <w:rPr>
          <w:rFonts w:asciiTheme="minorBidi" w:hAnsiTheme="minorBidi" w:hint="cs"/>
          <w:sz w:val="32"/>
          <w:szCs w:val="32"/>
          <w:cs/>
        </w:rPr>
        <w:t>มสัดส่วน</w:t>
      </w:r>
      <w:r w:rsidR="00427A9F" w:rsidRPr="000D488F">
        <w:rPr>
          <w:rFonts w:asciiTheme="minorBidi" w:hAnsiTheme="minorBidi" w:hint="cs"/>
          <w:sz w:val="32"/>
          <w:szCs w:val="32"/>
          <w:cs/>
        </w:rPr>
        <w:t>เ</w:t>
      </w:r>
      <w:r w:rsidR="000C704C" w:rsidRPr="000D488F">
        <w:rPr>
          <w:rFonts w:asciiTheme="minorBidi" w:hAnsiTheme="minorBidi" w:hint="cs"/>
          <w:sz w:val="32"/>
          <w:szCs w:val="32"/>
          <w:cs/>
        </w:rPr>
        <w:t>ม็ดพลาสติกประเภท</w:t>
      </w:r>
      <w:r w:rsidR="00427A9F" w:rsidRPr="000D488F">
        <w:rPr>
          <w:rFonts w:asciiTheme="minorBidi" w:hAnsiTheme="minorBidi" w:hint="cs"/>
          <w:sz w:val="32"/>
          <w:szCs w:val="32"/>
          <w:cs/>
        </w:rPr>
        <w:t xml:space="preserve">คงทน </w:t>
      </w:r>
      <w:r w:rsidR="00E1475F">
        <w:rPr>
          <w:rFonts w:asciiTheme="minorBidi" w:hAnsiTheme="minorBidi"/>
          <w:sz w:val="32"/>
          <w:szCs w:val="32"/>
        </w:rPr>
        <w:t>(durable p</w:t>
      </w:r>
      <w:r w:rsidR="000C704C" w:rsidRPr="000D488F">
        <w:rPr>
          <w:rFonts w:asciiTheme="minorBidi" w:hAnsiTheme="minorBidi"/>
          <w:sz w:val="32"/>
          <w:szCs w:val="32"/>
        </w:rPr>
        <w:t>lastic</w:t>
      </w:r>
      <w:r w:rsidR="00427A9F" w:rsidRPr="000D488F">
        <w:rPr>
          <w:rFonts w:asciiTheme="minorBidi" w:hAnsiTheme="minorBidi"/>
          <w:sz w:val="32"/>
          <w:szCs w:val="32"/>
        </w:rPr>
        <w:t>)</w:t>
      </w:r>
      <w:r w:rsidR="00427A9F" w:rsidRPr="000D488F">
        <w:rPr>
          <w:rFonts w:asciiTheme="minorBidi" w:hAnsiTheme="minorBidi" w:hint="cs"/>
          <w:sz w:val="32"/>
          <w:szCs w:val="32"/>
          <w:cs/>
        </w:rPr>
        <w:t xml:space="preserve"> ซึ่งเป็น</w:t>
      </w:r>
      <w:r w:rsidR="00BB13F6" w:rsidRPr="000D488F">
        <w:rPr>
          <w:rFonts w:asciiTheme="minorBidi" w:hAnsiTheme="minorBidi" w:hint="cs"/>
          <w:sz w:val="32"/>
          <w:szCs w:val="32"/>
          <w:cs/>
        </w:rPr>
        <w:t>กลุ่ม</w:t>
      </w:r>
      <w:r w:rsidR="00427A9F" w:rsidRPr="000D488F">
        <w:rPr>
          <w:rFonts w:asciiTheme="minorBidi" w:hAnsiTheme="minorBidi" w:hint="cs"/>
          <w:sz w:val="32"/>
          <w:szCs w:val="32"/>
          <w:cs/>
        </w:rPr>
        <w:t xml:space="preserve">สินค้า </w:t>
      </w:r>
      <w:r w:rsidR="00427A9F" w:rsidRPr="000D488F">
        <w:rPr>
          <w:rFonts w:asciiTheme="minorBidi" w:hAnsiTheme="minorBidi"/>
          <w:sz w:val="32"/>
          <w:szCs w:val="32"/>
        </w:rPr>
        <w:t xml:space="preserve">HVA </w:t>
      </w:r>
      <w:r w:rsidR="00EB0655">
        <w:rPr>
          <w:rFonts w:asciiTheme="minorBidi" w:hAnsiTheme="minorBidi" w:hint="cs"/>
          <w:sz w:val="32"/>
          <w:szCs w:val="32"/>
          <w:cs/>
        </w:rPr>
        <w:t>โดย</w:t>
      </w:r>
      <w:r w:rsidR="00373608" w:rsidRPr="000D488F">
        <w:rPr>
          <w:rFonts w:asciiTheme="minorBidi" w:hAnsiTheme="minorBidi" w:hint="cs"/>
          <w:sz w:val="32"/>
          <w:szCs w:val="32"/>
          <w:cs/>
        </w:rPr>
        <w:t>การ</w:t>
      </w:r>
      <w:r w:rsidR="00BB03BB" w:rsidRPr="000D488F">
        <w:rPr>
          <w:rFonts w:asciiTheme="minorBidi" w:hAnsiTheme="minorBidi" w:hint="cs"/>
          <w:sz w:val="32"/>
          <w:szCs w:val="32"/>
          <w:cs/>
        </w:rPr>
        <w:t>ออกแบบผลิตภัณฑ์ตามหลักเศรษฐกิจหมุนเวียน</w:t>
      </w:r>
      <w:r w:rsidR="004D1F04" w:rsidRPr="000D488F">
        <w:rPr>
          <w:rFonts w:asciiTheme="minorBidi" w:hAnsiTheme="minorBidi" w:hint="cs"/>
          <w:sz w:val="32"/>
          <w:szCs w:val="32"/>
          <w:cs/>
        </w:rPr>
        <w:t xml:space="preserve"> </w:t>
      </w:r>
      <w:r w:rsidR="00373608" w:rsidRPr="000D488F">
        <w:rPr>
          <w:rFonts w:asciiTheme="minorBidi" w:hAnsiTheme="minorBidi" w:hint="cs"/>
          <w:sz w:val="32"/>
          <w:szCs w:val="32"/>
          <w:cs/>
        </w:rPr>
        <w:t>นอกจากจะเป็น</w:t>
      </w:r>
      <w:r w:rsidR="00891862">
        <w:rPr>
          <w:rFonts w:asciiTheme="minorBidi" w:hAnsiTheme="minorBidi" w:hint="cs"/>
          <w:sz w:val="32"/>
          <w:szCs w:val="32"/>
          <w:cs/>
        </w:rPr>
        <w:t>โซลูชั</w:t>
      </w:r>
      <w:r w:rsidR="00E2702D" w:rsidRPr="000D488F">
        <w:rPr>
          <w:rFonts w:asciiTheme="minorBidi" w:hAnsiTheme="minorBidi" w:hint="cs"/>
          <w:sz w:val="32"/>
          <w:szCs w:val="32"/>
          <w:cs/>
        </w:rPr>
        <w:t>น</w:t>
      </w:r>
      <w:r w:rsidR="00373608" w:rsidRPr="000D488F">
        <w:rPr>
          <w:rFonts w:asciiTheme="minorBidi" w:hAnsiTheme="minorBidi" w:hint="cs"/>
          <w:sz w:val="32"/>
          <w:szCs w:val="32"/>
          <w:cs/>
        </w:rPr>
        <w:t>ที่</w:t>
      </w:r>
      <w:r w:rsidR="00BA12FD" w:rsidRPr="000D488F">
        <w:rPr>
          <w:rFonts w:asciiTheme="minorBidi" w:hAnsiTheme="minorBidi" w:hint="cs"/>
          <w:sz w:val="32"/>
          <w:szCs w:val="32"/>
          <w:cs/>
        </w:rPr>
        <w:t>ตอบสนองควา</w:t>
      </w:r>
      <w:r w:rsidR="003F4474" w:rsidRPr="000D488F">
        <w:rPr>
          <w:rFonts w:asciiTheme="minorBidi" w:hAnsiTheme="minorBidi" w:hint="cs"/>
          <w:sz w:val="32"/>
          <w:szCs w:val="32"/>
          <w:cs/>
        </w:rPr>
        <w:t>มต้องการของลูกค้า</w:t>
      </w:r>
      <w:r w:rsidR="00E2702D" w:rsidRPr="000D488F">
        <w:rPr>
          <w:rFonts w:asciiTheme="minorBidi" w:hAnsiTheme="minorBidi" w:hint="cs"/>
          <w:sz w:val="32"/>
          <w:szCs w:val="32"/>
          <w:cs/>
        </w:rPr>
        <w:t>ทั้งในและต่างประเทศ</w:t>
      </w:r>
      <w:r w:rsidR="00EB0655">
        <w:rPr>
          <w:rFonts w:asciiTheme="minorBidi" w:hAnsiTheme="minorBidi" w:hint="cs"/>
          <w:sz w:val="32"/>
          <w:szCs w:val="32"/>
          <w:cs/>
        </w:rPr>
        <w:t xml:space="preserve"> </w:t>
      </w:r>
      <w:r w:rsidR="004D1F04" w:rsidRPr="000D488F">
        <w:rPr>
          <w:rFonts w:asciiTheme="minorBidi" w:hAnsiTheme="minorBidi" w:hint="cs"/>
          <w:sz w:val="32"/>
          <w:szCs w:val="32"/>
          <w:cs/>
        </w:rPr>
        <w:t>ซึ่งช่วย</w:t>
      </w:r>
      <w:r w:rsidR="00BB13F6" w:rsidRPr="000D488F">
        <w:rPr>
          <w:rFonts w:asciiTheme="minorBidi" w:hAnsiTheme="minorBidi" w:hint="cs"/>
          <w:sz w:val="32"/>
          <w:szCs w:val="32"/>
          <w:cs/>
        </w:rPr>
        <w:t>เพิ่มขีดควา</w:t>
      </w:r>
      <w:r w:rsidR="00E2702D" w:rsidRPr="000D488F">
        <w:rPr>
          <w:rFonts w:asciiTheme="minorBidi" w:hAnsiTheme="minorBidi" w:hint="cs"/>
          <w:sz w:val="32"/>
          <w:szCs w:val="32"/>
          <w:cs/>
        </w:rPr>
        <w:t>มสามารถในการแข่งขันให้กับ</w:t>
      </w:r>
      <w:r w:rsidR="00CA6DD2" w:rsidRPr="000D488F">
        <w:rPr>
          <w:rFonts w:asciiTheme="minorBidi" w:hAnsiTheme="minorBidi" w:hint="cs"/>
          <w:sz w:val="32"/>
          <w:szCs w:val="32"/>
          <w:cs/>
        </w:rPr>
        <w:t>เจ้าของแบรนด์</w:t>
      </w:r>
      <w:r w:rsidR="00BA12FD" w:rsidRPr="000D488F">
        <w:rPr>
          <w:rFonts w:asciiTheme="minorBidi" w:hAnsiTheme="minorBidi" w:hint="cs"/>
          <w:sz w:val="32"/>
          <w:szCs w:val="32"/>
          <w:cs/>
        </w:rPr>
        <w:t>สินค้า</w:t>
      </w:r>
      <w:r w:rsidR="00440CD6" w:rsidRPr="000D488F">
        <w:rPr>
          <w:rFonts w:asciiTheme="minorBidi" w:hAnsiTheme="minorBidi" w:hint="cs"/>
          <w:sz w:val="32"/>
          <w:szCs w:val="32"/>
          <w:cs/>
        </w:rPr>
        <w:t>และลูกค้า</w:t>
      </w:r>
      <w:r w:rsidR="00373608" w:rsidRPr="000D488F">
        <w:rPr>
          <w:rFonts w:asciiTheme="minorBidi" w:hAnsiTheme="minorBidi" w:hint="cs"/>
          <w:sz w:val="32"/>
          <w:szCs w:val="32"/>
          <w:cs/>
        </w:rPr>
        <w:t>แล้ว ยัง</w:t>
      </w:r>
      <w:r w:rsidR="00736101" w:rsidRPr="000D488F">
        <w:rPr>
          <w:rFonts w:asciiTheme="minorBidi" w:hAnsiTheme="minorBidi" w:hint="cs"/>
          <w:sz w:val="32"/>
          <w:szCs w:val="32"/>
          <w:cs/>
        </w:rPr>
        <w:t>ช่วย</w:t>
      </w:r>
      <w:r w:rsidR="00373608" w:rsidRPr="000D488F">
        <w:rPr>
          <w:rFonts w:asciiTheme="minorBidi" w:hAnsiTheme="minorBidi" w:hint="cs"/>
          <w:sz w:val="32"/>
          <w:szCs w:val="32"/>
          <w:cs/>
        </w:rPr>
        <w:t>ลดผลกระทบ</w:t>
      </w:r>
      <w:r w:rsidR="00BA12FD" w:rsidRPr="000D488F">
        <w:rPr>
          <w:rFonts w:asciiTheme="minorBidi" w:hAnsiTheme="minorBidi" w:hint="cs"/>
          <w:sz w:val="32"/>
          <w:szCs w:val="32"/>
          <w:cs/>
        </w:rPr>
        <w:t xml:space="preserve">ด้านสิ่งแวดล้อม </w:t>
      </w:r>
      <w:r w:rsidR="00440CD6" w:rsidRPr="000D488F">
        <w:rPr>
          <w:rFonts w:asciiTheme="minorBidi" w:hAnsiTheme="minorBidi" w:hint="cs"/>
          <w:sz w:val="32"/>
          <w:szCs w:val="32"/>
          <w:cs/>
        </w:rPr>
        <w:t>ลดการปล่อยก๊าซเรือนกระจกได้ดี</w:t>
      </w:r>
      <w:r w:rsidR="00BA12FD" w:rsidRPr="000D488F">
        <w:rPr>
          <w:rFonts w:asciiTheme="minorBidi" w:hAnsiTheme="minorBidi" w:hint="cs"/>
          <w:sz w:val="32"/>
          <w:szCs w:val="32"/>
          <w:cs/>
        </w:rPr>
        <w:t>กว่าวัสดุประเภทอื่น</w:t>
      </w:r>
      <w:r w:rsidR="00E1475F">
        <w:rPr>
          <w:rFonts w:asciiTheme="minorBidi" w:hAnsiTheme="minorBidi"/>
          <w:sz w:val="32"/>
          <w:szCs w:val="32"/>
        </w:rPr>
        <w:t xml:space="preserve"> </w:t>
      </w:r>
      <w:r w:rsidR="00E1475F">
        <w:rPr>
          <w:rFonts w:asciiTheme="minorBidi" w:hAnsiTheme="minorBidi" w:hint="cs"/>
          <w:sz w:val="32"/>
          <w:szCs w:val="32"/>
          <w:cs/>
        </w:rPr>
        <w:t xml:space="preserve">ๆ </w:t>
      </w:r>
      <w:r w:rsidR="00440CD6" w:rsidRPr="000D488F">
        <w:rPr>
          <w:rFonts w:asciiTheme="minorBidi" w:hAnsiTheme="minorBidi" w:hint="cs"/>
          <w:sz w:val="32"/>
          <w:szCs w:val="32"/>
          <w:cs/>
        </w:rPr>
        <w:t>อีกด้วย</w:t>
      </w:r>
    </w:p>
    <w:p w14:paraId="70D25348" w14:textId="5FDB9719" w:rsidR="00E8067A" w:rsidRPr="000D488F" w:rsidRDefault="00910656" w:rsidP="00243BFF">
      <w:pPr>
        <w:spacing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D488F">
        <w:rPr>
          <w:rFonts w:asciiTheme="minorBidi" w:hAnsiTheme="minorBidi"/>
          <w:b/>
          <w:bCs/>
          <w:sz w:val="32"/>
          <w:szCs w:val="32"/>
          <w:cs/>
        </w:rPr>
        <w:t>นายธนวงษ์ อารีรัชชกุล</w:t>
      </w:r>
      <w:r w:rsidRPr="000D488F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D488F">
        <w:rPr>
          <w:rFonts w:asciiTheme="minorBidi" w:hAnsiTheme="minorBidi"/>
          <w:b/>
          <w:bCs/>
          <w:sz w:val="32"/>
          <w:szCs w:val="32"/>
          <w:cs/>
        </w:rPr>
        <w:t>กรรมการผู้จัดการใหญ่</w:t>
      </w:r>
      <w:r w:rsidRPr="000D488F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D488F">
        <w:rPr>
          <w:rFonts w:asciiTheme="minorBidi" w:hAnsiTheme="minorBidi"/>
          <w:b/>
          <w:bCs/>
          <w:sz w:val="32"/>
          <w:szCs w:val="32"/>
          <w:cs/>
        </w:rPr>
        <w:t>ธุรกิจเคมิคอลส์ เอสซีจี</w:t>
      </w:r>
      <w:r w:rsidRPr="000D488F">
        <w:rPr>
          <w:rFonts w:asciiTheme="minorBidi" w:hAnsiTheme="minorBidi"/>
          <w:sz w:val="32"/>
          <w:szCs w:val="32"/>
        </w:rPr>
        <w:t xml:space="preserve"> </w:t>
      </w:r>
      <w:r w:rsidRPr="000D488F">
        <w:rPr>
          <w:rFonts w:asciiTheme="minorBidi" w:hAnsiTheme="minorBidi"/>
          <w:sz w:val="32"/>
          <w:szCs w:val="32"/>
          <w:cs/>
        </w:rPr>
        <w:t>กล่าว</w:t>
      </w:r>
      <w:r w:rsidRPr="000D488F">
        <w:rPr>
          <w:rFonts w:asciiTheme="minorBidi" w:hAnsiTheme="minorBidi" w:hint="cs"/>
          <w:sz w:val="32"/>
          <w:szCs w:val="32"/>
          <w:cs/>
        </w:rPr>
        <w:t>เพิ่มเติม</w:t>
      </w:r>
      <w:r w:rsidR="009564D5" w:rsidRPr="000D488F">
        <w:rPr>
          <w:rFonts w:asciiTheme="minorBidi" w:hAnsiTheme="minorBidi"/>
          <w:sz w:val="32"/>
          <w:szCs w:val="32"/>
          <w:cs/>
        </w:rPr>
        <w:t>ว่า</w:t>
      </w:r>
      <w:r w:rsidR="00E1475F">
        <w:rPr>
          <w:rFonts w:asciiTheme="minorBidi" w:hAnsiTheme="minorBidi"/>
          <w:sz w:val="32"/>
          <w:szCs w:val="32"/>
        </w:rPr>
        <w:t xml:space="preserve"> </w:t>
      </w:r>
      <w:r w:rsidR="0004311B">
        <w:rPr>
          <w:rFonts w:asciiTheme="minorBidi" w:hAnsiTheme="minorBidi"/>
          <w:sz w:val="32"/>
          <w:szCs w:val="32"/>
        </w:rPr>
        <w:t xml:space="preserve">                   </w:t>
      </w:r>
      <w:r w:rsidR="00E8067A" w:rsidRPr="000D488F">
        <w:rPr>
          <w:rFonts w:asciiTheme="minorBidi" w:hAnsiTheme="minorBidi" w:hint="cs"/>
          <w:sz w:val="32"/>
          <w:szCs w:val="32"/>
          <w:cs/>
        </w:rPr>
        <w:t>ธุรกิจเคมิคอลส์ เอสซีจี ได้นำนวัตกรรมพลาสติกเพื่อควา</w:t>
      </w:r>
      <w:r w:rsidR="00BA12FD" w:rsidRPr="000D488F">
        <w:rPr>
          <w:rFonts w:asciiTheme="minorBidi" w:hAnsiTheme="minorBidi" w:hint="cs"/>
          <w:sz w:val="32"/>
          <w:szCs w:val="32"/>
          <w:cs/>
        </w:rPr>
        <w:t>มยั่งยืน</w:t>
      </w:r>
      <w:r w:rsidR="00E8067A" w:rsidRPr="000D488F">
        <w:rPr>
          <w:rFonts w:asciiTheme="minorBidi" w:hAnsiTheme="minorBidi" w:hint="cs"/>
          <w:sz w:val="32"/>
          <w:szCs w:val="32"/>
          <w:cs/>
        </w:rPr>
        <w:t>มาจัดแสดง</w:t>
      </w:r>
      <w:r w:rsidR="0080716E" w:rsidRPr="000D488F">
        <w:rPr>
          <w:rFonts w:asciiTheme="minorBidi" w:hAnsiTheme="minorBidi" w:hint="cs"/>
          <w:sz w:val="32"/>
          <w:szCs w:val="32"/>
          <w:cs/>
        </w:rPr>
        <w:t xml:space="preserve">ในงานนิทรรศการ </w:t>
      </w:r>
      <w:r w:rsidR="0080716E" w:rsidRPr="000D488F">
        <w:rPr>
          <w:rFonts w:asciiTheme="minorBidi" w:hAnsiTheme="minorBidi"/>
          <w:sz w:val="32"/>
          <w:szCs w:val="32"/>
        </w:rPr>
        <w:t xml:space="preserve">K2019 </w:t>
      </w:r>
      <w:r w:rsidR="0080716E" w:rsidRPr="000D488F">
        <w:rPr>
          <w:rFonts w:asciiTheme="minorBidi" w:hAnsiTheme="minorBidi" w:hint="cs"/>
          <w:sz w:val="32"/>
          <w:szCs w:val="32"/>
          <w:cs/>
        </w:rPr>
        <w:t>ประเทศเยอรมนี ซึ่งเป็นงานแสดงนวัตกรรมสินค้าพลาสติกและยางที่ใหญ่ที่สุดในโลก โดย</w:t>
      </w:r>
      <w:r w:rsidR="00BA12FD" w:rsidRPr="000D488F">
        <w:rPr>
          <w:rFonts w:asciiTheme="minorBidi" w:hAnsiTheme="minorBidi" w:hint="cs"/>
          <w:sz w:val="32"/>
          <w:szCs w:val="32"/>
          <w:cs/>
        </w:rPr>
        <w:t>มี</w:t>
      </w:r>
      <w:r w:rsidR="00782EC0" w:rsidRPr="000D488F">
        <w:rPr>
          <w:rFonts w:asciiTheme="minorBidi" w:hAnsiTheme="minorBidi" w:hint="cs"/>
          <w:sz w:val="32"/>
          <w:szCs w:val="32"/>
          <w:cs/>
        </w:rPr>
        <w:t>กลุ่มผู้ประกอบการในอุตสาหกร</w:t>
      </w:r>
      <w:r w:rsidR="009564D5" w:rsidRPr="000D488F">
        <w:rPr>
          <w:rFonts w:asciiTheme="minorBidi" w:hAnsiTheme="minorBidi" w:hint="cs"/>
          <w:sz w:val="32"/>
          <w:szCs w:val="32"/>
          <w:cs/>
        </w:rPr>
        <w:t>รมพลาสติก</w:t>
      </w:r>
      <w:r w:rsidR="00FF3B98" w:rsidRPr="000D488F">
        <w:rPr>
          <w:rFonts w:asciiTheme="minorBidi" w:hAnsiTheme="minorBidi" w:hint="cs"/>
          <w:sz w:val="32"/>
          <w:szCs w:val="32"/>
          <w:cs/>
        </w:rPr>
        <w:t>และองค์กร</w:t>
      </w:r>
      <w:r w:rsidR="0080716E" w:rsidRPr="000D488F">
        <w:rPr>
          <w:rFonts w:asciiTheme="minorBidi" w:hAnsiTheme="minorBidi" w:hint="cs"/>
          <w:sz w:val="32"/>
          <w:szCs w:val="32"/>
          <w:cs/>
        </w:rPr>
        <w:t xml:space="preserve">สถาบันชั้นนำระดับโลกกว่า </w:t>
      </w:r>
      <w:r w:rsidR="00BA12FD" w:rsidRPr="000D488F">
        <w:rPr>
          <w:rFonts w:asciiTheme="minorBidi" w:hAnsiTheme="minorBidi"/>
          <w:sz w:val="32"/>
          <w:szCs w:val="32"/>
        </w:rPr>
        <w:t xml:space="preserve">3,300 </w:t>
      </w:r>
      <w:r w:rsidR="00FF3B98" w:rsidRPr="000D488F">
        <w:rPr>
          <w:rFonts w:asciiTheme="minorBidi" w:hAnsiTheme="minorBidi" w:hint="cs"/>
          <w:sz w:val="32"/>
          <w:szCs w:val="32"/>
          <w:cs/>
        </w:rPr>
        <w:t>ราย</w:t>
      </w:r>
      <w:r w:rsidR="00BA12FD" w:rsidRPr="000D488F">
        <w:rPr>
          <w:rFonts w:asciiTheme="minorBidi" w:hAnsiTheme="minorBidi" w:hint="cs"/>
          <w:sz w:val="32"/>
          <w:szCs w:val="32"/>
          <w:cs/>
        </w:rPr>
        <w:t xml:space="preserve"> มาร่วมจัดแสดง</w:t>
      </w:r>
      <w:r w:rsidR="00062898" w:rsidRPr="000D488F">
        <w:rPr>
          <w:rFonts w:asciiTheme="minorBidi" w:hAnsiTheme="minorBidi" w:hint="cs"/>
          <w:sz w:val="32"/>
          <w:szCs w:val="32"/>
          <w:cs/>
        </w:rPr>
        <w:t xml:space="preserve"> ซึ่งงานดังกล่าวถือเป็น</w:t>
      </w:r>
      <w:r w:rsidR="00062898" w:rsidRPr="000D488F">
        <w:rPr>
          <w:rFonts w:asciiTheme="minorBidi" w:hAnsiTheme="minorBidi" w:hint="cs"/>
          <w:sz w:val="32"/>
          <w:szCs w:val="32"/>
          <w:cs/>
        </w:rPr>
        <w:lastRenderedPageBreak/>
        <w:t>ตัวชี้วัดสำคัญในการกำหนดแนวโน้มและทิศทางของอุตสาหกรรมพลาสติกและยาง</w:t>
      </w:r>
      <w:r w:rsidR="00BA12FD" w:rsidRPr="000D488F">
        <w:rPr>
          <w:rFonts w:asciiTheme="minorBidi" w:hAnsiTheme="minorBidi"/>
          <w:sz w:val="32"/>
          <w:szCs w:val="32"/>
        </w:rPr>
        <w:t xml:space="preserve"> </w:t>
      </w:r>
      <w:r w:rsidR="00782EC0" w:rsidRPr="000D488F">
        <w:rPr>
          <w:rFonts w:asciiTheme="minorBidi" w:hAnsiTheme="minorBidi" w:hint="cs"/>
          <w:sz w:val="32"/>
          <w:szCs w:val="32"/>
          <w:cs/>
        </w:rPr>
        <w:t xml:space="preserve">ทั้งนี้ ธุรกิจเคมิคอลส์ เอสซีจี ได้นำแนวคิด </w:t>
      </w:r>
      <w:r w:rsidR="00782EC0" w:rsidRPr="000D488F">
        <w:rPr>
          <w:rFonts w:asciiTheme="minorBidi" w:hAnsiTheme="minorBidi"/>
          <w:sz w:val="32"/>
          <w:szCs w:val="32"/>
        </w:rPr>
        <w:t>“</w:t>
      </w:r>
      <w:r w:rsidR="00782EC0" w:rsidRPr="000D488F">
        <w:rPr>
          <w:rFonts w:asciiTheme="minorBidi" w:hAnsiTheme="minorBidi"/>
          <w:b/>
          <w:bCs/>
          <w:sz w:val="32"/>
          <w:szCs w:val="32"/>
        </w:rPr>
        <w:t>Passion for a Better World”</w:t>
      </w:r>
      <w:r w:rsidR="00782EC0" w:rsidRPr="000D488F">
        <w:rPr>
          <w:rFonts w:asciiTheme="minorBidi" w:hAnsiTheme="minorBidi"/>
          <w:sz w:val="32"/>
          <w:szCs w:val="32"/>
        </w:rPr>
        <w:t xml:space="preserve"> </w:t>
      </w:r>
      <w:r w:rsidR="00782EC0" w:rsidRPr="000D488F">
        <w:rPr>
          <w:rFonts w:asciiTheme="minorBidi" w:hAnsiTheme="minorBidi" w:hint="cs"/>
          <w:sz w:val="32"/>
          <w:szCs w:val="32"/>
          <w:cs/>
        </w:rPr>
        <w:t>มาเป็นคอนเซ็ปต์ของ</w:t>
      </w:r>
      <w:r w:rsidR="004D202D">
        <w:rPr>
          <w:rFonts w:asciiTheme="minorBidi" w:hAnsiTheme="minorBidi" w:hint="cs"/>
          <w:sz w:val="32"/>
          <w:szCs w:val="32"/>
          <w:cs/>
        </w:rPr>
        <w:t>บูท</w:t>
      </w:r>
      <w:r w:rsidR="00E1475F">
        <w:rPr>
          <w:rFonts w:asciiTheme="minorBidi" w:hAnsiTheme="minorBidi" w:hint="cs"/>
          <w:sz w:val="32"/>
          <w:szCs w:val="32"/>
          <w:cs/>
        </w:rPr>
        <w:t xml:space="preserve"> </w:t>
      </w:r>
      <w:r w:rsidR="00782EC0" w:rsidRPr="000D488F">
        <w:rPr>
          <w:rFonts w:asciiTheme="minorBidi" w:hAnsiTheme="minorBidi" w:hint="cs"/>
          <w:sz w:val="32"/>
          <w:szCs w:val="32"/>
          <w:cs/>
        </w:rPr>
        <w:t>ซึ่งเรามั่นใจว่า</w:t>
      </w:r>
      <w:r w:rsidR="00CA6DD2" w:rsidRPr="000D488F">
        <w:rPr>
          <w:rFonts w:asciiTheme="minorBidi" w:hAnsiTheme="minorBidi" w:hint="cs"/>
          <w:sz w:val="32"/>
          <w:szCs w:val="32"/>
          <w:cs/>
        </w:rPr>
        <w:t xml:space="preserve"> นวัตกรรมพลาสติกตามหลักเศรษฐกิจหมุนเวียนที่เราคัดสรรมาจัดแสดงในครั้งนี้</w:t>
      </w:r>
      <w:r w:rsidR="00782EC0" w:rsidRPr="000D488F">
        <w:rPr>
          <w:rFonts w:asciiTheme="minorBidi" w:hAnsiTheme="minorBidi" w:hint="cs"/>
          <w:sz w:val="32"/>
          <w:szCs w:val="32"/>
          <w:cs/>
        </w:rPr>
        <w:t xml:space="preserve"> </w:t>
      </w:r>
      <w:r w:rsidR="00BA12FD" w:rsidRPr="000D488F">
        <w:rPr>
          <w:rFonts w:asciiTheme="minorBidi" w:hAnsiTheme="minorBidi" w:hint="cs"/>
          <w:sz w:val="32"/>
          <w:szCs w:val="32"/>
          <w:cs/>
        </w:rPr>
        <w:t>จะเป็นโซลูชั่นที่ตอบสนอง</w:t>
      </w:r>
      <w:r w:rsidR="00062898" w:rsidRPr="000D488F">
        <w:rPr>
          <w:rFonts w:asciiTheme="minorBidi" w:hAnsiTheme="minorBidi" w:hint="cs"/>
          <w:sz w:val="32"/>
          <w:szCs w:val="32"/>
          <w:cs/>
        </w:rPr>
        <w:t>ความต้องการของ</w:t>
      </w:r>
      <w:r w:rsidR="00CA6DD2" w:rsidRPr="000D488F">
        <w:rPr>
          <w:rFonts w:asciiTheme="minorBidi" w:hAnsiTheme="minorBidi" w:hint="cs"/>
          <w:sz w:val="32"/>
          <w:szCs w:val="32"/>
          <w:cs/>
        </w:rPr>
        <w:t>ตลาดโลก</w:t>
      </w:r>
      <w:r w:rsidR="00062898" w:rsidRPr="000D488F">
        <w:rPr>
          <w:rFonts w:asciiTheme="minorBidi" w:hAnsiTheme="minorBidi" w:hint="cs"/>
          <w:sz w:val="32"/>
          <w:szCs w:val="32"/>
          <w:cs/>
        </w:rPr>
        <w:t>ได้อย่าง</w:t>
      </w:r>
      <w:r w:rsidR="00CA6DD2" w:rsidRPr="000D488F">
        <w:rPr>
          <w:rFonts w:asciiTheme="minorBidi" w:hAnsiTheme="minorBidi" w:hint="cs"/>
          <w:sz w:val="32"/>
          <w:szCs w:val="32"/>
          <w:cs/>
        </w:rPr>
        <w:t xml:space="preserve">ยั่งยืน </w:t>
      </w:r>
    </w:p>
    <w:p w14:paraId="29EF91F3" w14:textId="4AE93BE8" w:rsidR="00910656" w:rsidRPr="000D488F" w:rsidRDefault="00910656" w:rsidP="00243BFF">
      <w:pPr>
        <w:spacing w:line="240" w:lineRule="auto"/>
        <w:ind w:firstLine="720"/>
        <w:jc w:val="thaiDistribute"/>
        <w:rPr>
          <w:rFonts w:ascii="CordiaUPC" w:eastAsia="Arial Unicode MS" w:hAnsi="CordiaUPC" w:cs="CordiaUPC"/>
          <w:b/>
          <w:bCs/>
          <w:sz w:val="32"/>
          <w:szCs w:val="32"/>
          <w:cs/>
        </w:rPr>
      </w:pPr>
      <w:r w:rsidRPr="000D488F">
        <w:rPr>
          <w:rFonts w:asciiTheme="minorBidi" w:hAnsiTheme="minorBidi" w:hint="cs"/>
          <w:sz w:val="32"/>
          <w:szCs w:val="32"/>
          <w:cs/>
        </w:rPr>
        <w:t>สำหรับไฮไลท์ที่ธุรกิจเคมิคอลส์ เอสซีจี ไ</w:t>
      </w:r>
      <w:r w:rsidR="00C25375" w:rsidRPr="000D488F">
        <w:rPr>
          <w:rFonts w:asciiTheme="minorBidi" w:hAnsiTheme="minorBidi" w:hint="cs"/>
          <w:sz w:val="32"/>
          <w:szCs w:val="32"/>
          <w:cs/>
        </w:rPr>
        <w:t xml:space="preserve">ด้นำมาจัดแสดงในครั้งนี้ ได้แก่ </w:t>
      </w:r>
      <w:r w:rsidR="00A153BA" w:rsidRPr="000D488F">
        <w:rPr>
          <w:rFonts w:ascii="CordiaUPC" w:eastAsia="Arial Unicode MS" w:hAnsi="CordiaUPC" w:cs="CordiaUPC"/>
          <w:sz w:val="32"/>
          <w:szCs w:val="32"/>
          <w:u w:val="single"/>
          <w:cs/>
        </w:rPr>
        <w:t>เม็ดพลาสติกพอลิเอทิลีน</w:t>
      </w:r>
      <w:r w:rsidR="00C25375" w:rsidRPr="000D488F">
        <w:rPr>
          <w:rFonts w:ascii="CordiaUPC" w:eastAsia="Arial Unicode MS" w:hAnsi="CordiaUPC" w:cs="CordiaUPC" w:hint="cs"/>
          <w:sz w:val="32"/>
          <w:szCs w:val="32"/>
          <w:u w:val="single"/>
          <w:cs/>
        </w:rPr>
        <w:t xml:space="preserve">จากเทคโนโลยี </w:t>
      </w:r>
      <w:r w:rsidR="00C25375" w:rsidRPr="000D488F">
        <w:rPr>
          <w:rFonts w:ascii="CordiaUPC" w:eastAsia="Arial Unicode MS" w:hAnsi="CordiaUPC" w:cs="CordiaUPC"/>
          <w:b/>
          <w:bCs/>
          <w:sz w:val="32"/>
          <w:szCs w:val="32"/>
          <w:u w:val="single"/>
        </w:rPr>
        <w:t>SMX™</w:t>
      </w:r>
      <w:r w:rsidR="00C25375" w:rsidRPr="000D488F">
        <w:rPr>
          <w:rFonts w:ascii="CordiaUPC" w:eastAsia="Arial Unicode MS" w:hAnsi="CordiaUPC" w:cs="CordiaUPC"/>
          <w:sz w:val="32"/>
          <w:szCs w:val="32"/>
          <w:u w:val="single"/>
        </w:rPr>
        <w:t xml:space="preserve"> </w:t>
      </w:r>
      <w:r w:rsidR="00C25375" w:rsidRPr="000D488F">
        <w:rPr>
          <w:rFonts w:ascii="CordiaUPC" w:eastAsia="Arial Unicode MS" w:hAnsi="CordiaUPC" w:cs="CordiaUPC" w:hint="cs"/>
          <w:sz w:val="32"/>
          <w:szCs w:val="32"/>
          <w:u w:val="single"/>
          <w:cs/>
        </w:rPr>
        <w:t>ของเอสซีจี</w:t>
      </w:r>
      <w:r w:rsidR="00C25375" w:rsidRPr="000D488F">
        <w:rPr>
          <w:rFonts w:ascii="CordiaUPC" w:eastAsia="Arial Unicode MS" w:hAnsi="CordiaUPC" w:cs="CordiaUPC" w:hint="cs"/>
          <w:sz w:val="32"/>
          <w:szCs w:val="32"/>
          <w:cs/>
        </w:rPr>
        <w:t>ที่มีความโดดเด่นด้าน</w:t>
      </w:r>
      <w:r w:rsidR="002A322C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ความแข็งแรง </w:t>
      </w:r>
      <w:r w:rsidR="00C25375" w:rsidRPr="000D488F">
        <w:rPr>
          <w:rFonts w:ascii="CordiaUPC" w:eastAsia="Arial Unicode MS" w:hAnsi="CordiaUPC" w:cs="CordiaUPC" w:hint="cs"/>
          <w:sz w:val="32"/>
          <w:szCs w:val="32"/>
          <w:cs/>
        </w:rPr>
        <w:t>สามารถลด</w:t>
      </w:r>
      <w:r w:rsidR="00BD0922" w:rsidRPr="000D488F">
        <w:rPr>
          <w:rFonts w:ascii="CordiaUPC" w:eastAsia="Arial Unicode MS" w:hAnsi="CordiaUPC" w:cs="CordiaUPC" w:hint="cs"/>
          <w:sz w:val="32"/>
          <w:szCs w:val="32"/>
          <w:cs/>
        </w:rPr>
        <w:t>ความหนาของชิ้นงาน ทำให้ลด</w:t>
      </w:r>
      <w:r w:rsidR="00C25375" w:rsidRPr="000D488F">
        <w:rPr>
          <w:rFonts w:ascii="CordiaUPC" w:eastAsia="Arial Unicode MS" w:hAnsi="CordiaUPC" w:cs="CordiaUPC" w:hint="cs"/>
          <w:sz w:val="32"/>
          <w:szCs w:val="32"/>
          <w:cs/>
        </w:rPr>
        <w:t>การใช้</w:t>
      </w:r>
      <w:r w:rsidR="00BD0922" w:rsidRPr="000D488F">
        <w:rPr>
          <w:rFonts w:ascii="CordiaUPC" w:eastAsia="Arial Unicode MS" w:hAnsi="CordiaUPC" w:cs="CordiaUPC" w:hint="cs"/>
          <w:sz w:val="32"/>
          <w:szCs w:val="32"/>
          <w:cs/>
        </w:rPr>
        <w:t>เม็ดพลาสติก</w:t>
      </w:r>
      <w:r w:rsidR="00C25375" w:rsidRPr="000D488F">
        <w:rPr>
          <w:rFonts w:ascii="CordiaUPC" w:eastAsia="Arial Unicode MS" w:hAnsi="CordiaUPC" w:cs="CordiaUPC" w:hint="cs"/>
          <w:sz w:val="32"/>
          <w:szCs w:val="32"/>
          <w:cs/>
        </w:rPr>
        <w:t>โดยยังคงคุณสมบัติการใช้งานเดิม</w:t>
      </w:r>
      <w:r w:rsidR="00DD4D2B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 </w:t>
      </w:r>
      <w:r w:rsidR="002A322C" w:rsidRPr="000D488F">
        <w:rPr>
          <w:rFonts w:ascii="CordiaUPC" w:eastAsia="Arial Unicode MS" w:hAnsi="CordiaUPC" w:cs="CordiaUPC" w:hint="cs"/>
          <w:sz w:val="32"/>
          <w:szCs w:val="32"/>
          <w:cs/>
        </w:rPr>
        <w:t>นำมาใช้</w:t>
      </w:r>
      <w:r w:rsidR="00DD4D2B" w:rsidRPr="000D488F">
        <w:rPr>
          <w:rFonts w:ascii="CordiaUPC" w:eastAsia="Arial Unicode MS" w:hAnsi="CordiaUPC" w:cs="CordiaUPC" w:hint="cs"/>
          <w:sz w:val="32"/>
          <w:szCs w:val="32"/>
          <w:cs/>
        </w:rPr>
        <w:t>กับ</w:t>
      </w:r>
      <w:r w:rsidR="00985A76">
        <w:rPr>
          <w:rFonts w:ascii="CordiaUPC" w:eastAsia="Arial Unicode MS" w:hAnsi="CordiaUPC" w:cs="CordiaUPC" w:hint="cs"/>
          <w:sz w:val="32"/>
          <w:szCs w:val="32"/>
          <w:cs/>
        </w:rPr>
        <w:t>งานได้หลาก</w:t>
      </w:r>
      <w:r w:rsidR="002A322C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หลายชนิด เช่น </w:t>
      </w:r>
      <w:r w:rsidRPr="000D488F">
        <w:rPr>
          <w:rFonts w:asciiTheme="minorBidi" w:hAnsiTheme="minorBidi" w:hint="cs"/>
          <w:sz w:val="32"/>
          <w:szCs w:val="32"/>
          <w:cs/>
        </w:rPr>
        <w:t xml:space="preserve"> </w:t>
      </w:r>
      <w:r w:rsidRPr="000D488F">
        <w:rPr>
          <w:rFonts w:ascii="CordiaUPC" w:eastAsia="Arial Unicode MS" w:hAnsi="CordiaUPC" w:cs="CordiaUPC"/>
          <w:b/>
          <w:bCs/>
          <w:sz w:val="32"/>
          <w:szCs w:val="32"/>
        </w:rPr>
        <w:t xml:space="preserve">SMX™ </w:t>
      </w:r>
      <w:r w:rsidR="00DD4D2B" w:rsidRPr="000D488F">
        <w:rPr>
          <w:rFonts w:ascii="CordiaUPC" w:eastAsia="Arial Unicode MS" w:hAnsi="CordiaUPC" w:cs="CordiaUPC"/>
          <w:b/>
          <w:bCs/>
          <w:sz w:val="32"/>
          <w:szCs w:val="32"/>
        </w:rPr>
        <w:t xml:space="preserve">551BU 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 xml:space="preserve">เม็ดพลาสติกพอลิเอทิลีนสำหรับถังบรรจุสารเคมีขนาดใหญ่ </w:t>
      </w:r>
      <w:r w:rsidRPr="000D488F">
        <w:rPr>
          <w:rFonts w:ascii="CordiaUPC" w:eastAsia="Arial Unicode MS" w:hAnsi="CordiaUPC" w:cs="CordiaUPC"/>
          <w:sz w:val="32"/>
          <w:szCs w:val="32"/>
        </w:rPr>
        <w:t>(IBC)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 xml:space="preserve"> </w:t>
      </w:r>
      <w:r w:rsidRPr="000D488F">
        <w:rPr>
          <w:rFonts w:ascii="CordiaUPC" w:eastAsia="Arial Unicode MS" w:hAnsi="CordiaUPC" w:cs="CordiaUPC"/>
          <w:b/>
          <w:bCs/>
          <w:sz w:val="32"/>
          <w:szCs w:val="32"/>
        </w:rPr>
        <w:t>SCG™ HDPE S111F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 xml:space="preserve"> เม็ดพลาสติกสำหรับ</w:t>
      </w:r>
      <w:r w:rsidRPr="000D488F">
        <w:rPr>
          <w:rFonts w:ascii="CordiaUPC" w:eastAsia="Arial Unicode MS" w:hAnsi="CordiaUPC" w:cs="CordiaUPC" w:hint="cs"/>
          <w:sz w:val="32"/>
          <w:szCs w:val="32"/>
          <w:cs/>
        </w:rPr>
        <w:t>บรรจุภัณฑ์</w:t>
      </w:r>
      <w:r w:rsidR="004D202D">
        <w:rPr>
          <w:rFonts w:ascii="CordiaUPC" w:eastAsia="Arial Unicode MS" w:hAnsi="CordiaUPC" w:cs="CordiaUPC" w:hint="cs"/>
          <w:sz w:val="32"/>
          <w:szCs w:val="32"/>
          <w:cs/>
        </w:rPr>
        <w:t>ประเภทฟิล์ม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>ที่</w:t>
      </w:r>
      <w:r w:rsidR="00393B7E" w:rsidRPr="000D488F">
        <w:rPr>
          <w:rFonts w:ascii="CordiaUPC" w:eastAsia="Arial Unicode MS" w:hAnsi="CordiaUPC" w:cs="CordiaUPC" w:hint="cs"/>
          <w:sz w:val="32"/>
          <w:szCs w:val="32"/>
          <w:cs/>
        </w:rPr>
        <w:t>มีความยืดหยุ่น</w:t>
      </w:r>
      <w:r w:rsidR="00985A76">
        <w:rPr>
          <w:rFonts w:ascii="CordiaUPC" w:eastAsia="Arial Unicode MS" w:hAnsi="CordiaUPC" w:cs="CordiaUPC" w:hint="cs"/>
          <w:sz w:val="32"/>
          <w:szCs w:val="32"/>
          <w:cs/>
        </w:rPr>
        <w:t xml:space="preserve"> </w:t>
      </w:r>
      <w:r w:rsidR="00393B7E" w:rsidRPr="000D488F">
        <w:rPr>
          <w:rFonts w:ascii="CordiaUPC" w:eastAsia="Arial Unicode MS" w:hAnsi="CordiaUPC" w:cs="CordiaUPC" w:hint="cs"/>
          <w:sz w:val="32"/>
          <w:szCs w:val="32"/>
          <w:cs/>
        </w:rPr>
        <w:t>สามารถ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>ทน</w:t>
      </w:r>
      <w:r w:rsidR="00393B7E" w:rsidRPr="000D488F">
        <w:rPr>
          <w:rFonts w:ascii="CordiaUPC" w:eastAsia="Arial Unicode MS" w:hAnsi="CordiaUPC" w:cs="CordiaUPC" w:hint="cs"/>
          <w:sz w:val="32"/>
          <w:szCs w:val="32"/>
          <w:cs/>
        </w:rPr>
        <w:t>ต่อ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>แรงกระแทก</w:t>
      </w:r>
      <w:r w:rsidR="00393B7E" w:rsidRPr="000D488F">
        <w:rPr>
          <w:rFonts w:ascii="CordiaUPC" w:eastAsia="Arial Unicode MS" w:hAnsi="CordiaUPC" w:cs="CordiaUPC" w:hint="cs"/>
          <w:sz w:val="32"/>
          <w:szCs w:val="32"/>
          <w:cs/>
        </w:rPr>
        <w:t>และแรงเจาะทะลุ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>ได้ดีเป็นพิเศษ</w:t>
      </w:r>
      <w:r w:rsidR="00DD4D2B" w:rsidRPr="000D488F">
        <w:rPr>
          <w:rFonts w:ascii="CordiaUPC" w:eastAsia="Arial Unicode MS" w:hAnsi="CordiaUPC" w:cs="CordiaUPC"/>
          <w:sz w:val="32"/>
          <w:szCs w:val="32"/>
        </w:rPr>
        <w:t xml:space="preserve"> </w:t>
      </w:r>
      <w:r w:rsidR="00DD4D2B" w:rsidRPr="000D488F">
        <w:rPr>
          <w:rFonts w:ascii="CordiaUPC" w:eastAsia="Arial Unicode MS" w:hAnsi="CordiaUPC" w:cs="CordiaUPC" w:hint="cs"/>
          <w:sz w:val="32"/>
          <w:szCs w:val="32"/>
          <w:cs/>
        </w:rPr>
        <w:t>และ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 xml:space="preserve"> </w:t>
      </w:r>
      <w:r w:rsidRPr="000D488F">
        <w:rPr>
          <w:rFonts w:ascii="CordiaUPC" w:eastAsia="Arial Unicode MS" w:hAnsi="CordiaUPC" w:cs="CordiaUPC"/>
          <w:b/>
          <w:bCs/>
          <w:sz w:val="32"/>
          <w:szCs w:val="32"/>
        </w:rPr>
        <w:t>SCG™ HDPE SX002JA</w:t>
      </w:r>
      <w:r w:rsidRPr="000D488F">
        <w:rPr>
          <w:rFonts w:ascii="CordiaUPC" w:eastAsia="Arial Unicode MS" w:hAnsi="CordiaUPC" w:cs="CordiaUPC"/>
          <w:sz w:val="32"/>
          <w:szCs w:val="32"/>
        </w:rPr>
        <w:t xml:space="preserve"> 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>เม็ดพลาสติกสำหร</w:t>
      </w:r>
      <w:r w:rsidR="00393B7E" w:rsidRPr="000D488F">
        <w:rPr>
          <w:rFonts w:ascii="CordiaUPC" w:eastAsia="Arial Unicode MS" w:hAnsi="CordiaUPC" w:cs="CordiaUPC"/>
          <w:sz w:val="32"/>
          <w:szCs w:val="32"/>
          <w:cs/>
        </w:rPr>
        <w:t>ับผลิตฝาน้ำอัดลม รุ่นน้ำหนักเบา</w:t>
      </w:r>
      <w:r w:rsidR="00393B7E" w:rsidRPr="000D488F">
        <w:rPr>
          <w:rFonts w:ascii="CordiaUPC" w:eastAsia="Arial Unicode MS" w:hAnsi="CordiaUPC" w:cs="CordiaUPC" w:hint="cs"/>
          <w:sz w:val="32"/>
          <w:szCs w:val="32"/>
          <w:cs/>
        </w:rPr>
        <w:t>และ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 xml:space="preserve">ใช้วัสดุน้อยลงแต่ให้ความแข็งแรงมากขึ้น </w:t>
      </w:r>
      <w:r w:rsidR="00DD4D2B" w:rsidRPr="000D488F">
        <w:rPr>
          <w:rFonts w:ascii="CordiaUPC" w:eastAsia="Arial Unicode MS" w:hAnsi="CordiaUPC" w:cs="CordiaUPC" w:hint="cs"/>
          <w:sz w:val="32"/>
          <w:szCs w:val="32"/>
          <w:cs/>
        </w:rPr>
        <w:t>เป็นต้น</w:t>
      </w:r>
      <w:r w:rsidR="004D1F04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 นอกจากนี้ ย</w:t>
      </w:r>
      <w:r w:rsidR="00742E7B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ังนำเทคโนโลยี </w:t>
      </w:r>
      <w:r w:rsidR="00742E7B" w:rsidRPr="000D488F">
        <w:rPr>
          <w:rFonts w:ascii="CordiaUPC" w:eastAsia="Arial Unicode MS" w:hAnsi="CordiaUPC" w:cs="CordiaUPC"/>
          <w:b/>
          <w:bCs/>
          <w:sz w:val="32"/>
          <w:szCs w:val="32"/>
        </w:rPr>
        <w:t>SMX™</w:t>
      </w:r>
      <w:r w:rsidR="00742E7B" w:rsidRPr="000D488F">
        <w:rPr>
          <w:rFonts w:ascii="CordiaUPC" w:eastAsia="Arial Unicode MS" w:hAnsi="CordiaUPC" w:cs="CordiaUPC"/>
          <w:sz w:val="32"/>
          <w:szCs w:val="32"/>
        </w:rPr>
        <w:t xml:space="preserve"> </w:t>
      </w:r>
      <w:r w:rsidR="00742E7B" w:rsidRPr="000D488F">
        <w:rPr>
          <w:rFonts w:ascii="CordiaUPC" w:eastAsia="Arial Unicode MS" w:hAnsi="CordiaUPC" w:cs="CordiaUPC" w:hint="cs"/>
          <w:sz w:val="32"/>
          <w:szCs w:val="32"/>
          <w:cs/>
        </w:rPr>
        <w:t>ของเอสซีจี มาพัฒนาท่อก๊าซ ท่อเหมือง และท่อที่รับแรงดันสูงในอนาคต</w:t>
      </w:r>
      <w:r w:rsidR="0042201D" w:rsidRPr="000D488F">
        <w:rPr>
          <w:rFonts w:ascii="CordiaUPC" w:eastAsia="Arial Unicode MS" w:hAnsi="CordiaUPC" w:cs="CordiaUPC" w:hint="cs"/>
          <w:sz w:val="32"/>
          <w:szCs w:val="32"/>
          <w:cs/>
        </w:rPr>
        <w:t>อีกด้วย</w:t>
      </w:r>
    </w:p>
    <w:p w14:paraId="576133D1" w14:textId="06409172" w:rsidR="00534A46" w:rsidRPr="000D488F" w:rsidRDefault="00121C93" w:rsidP="00243BFF">
      <w:pPr>
        <w:spacing w:line="240" w:lineRule="auto"/>
        <w:ind w:firstLine="720"/>
        <w:jc w:val="thaiDistribute"/>
        <w:rPr>
          <w:rFonts w:ascii="CordiaUPC" w:eastAsia="Arial Unicode MS" w:hAnsi="CordiaUPC" w:cs="CordiaUPC"/>
          <w:sz w:val="32"/>
          <w:szCs w:val="32"/>
        </w:rPr>
      </w:pPr>
      <w:r w:rsidRPr="000D488F">
        <w:rPr>
          <w:rFonts w:asciiTheme="minorBidi" w:hAnsiTheme="minorBidi" w:hint="cs"/>
          <w:sz w:val="32"/>
          <w:szCs w:val="32"/>
          <w:cs/>
        </w:rPr>
        <w:t xml:space="preserve">ประเด็นที่น่าสนใจของงานในปีนี้อีกประเด็นหนึ่ง คือ </w:t>
      </w:r>
      <w:r w:rsidRPr="000D488F">
        <w:rPr>
          <w:rFonts w:asciiTheme="minorBidi" w:hAnsiTheme="minorBidi" w:hint="cs"/>
          <w:sz w:val="32"/>
          <w:szCs w:val="32"/>
          <w:u w:val="single"/>
          <w:cs/>
        </w:rPr>
        <w:t>แนวโน้มของ</w:t>
      </w:r>
      <w:r w:rsidR="0032459F" w:rsidRPr="000D488F">
        <w:rPr>
          <w:rFonts w:asciiTheme="minorBidi" w:hAnsiTheme="minorBidi" w:hint="cs"/>
          <w:sz w:val="32"/>
          <w:szCs w:val="32"/>
          <w:u w:val="single"/>
          <w:cs/>
        </w:rPr>
        <w:t>บรรจุภัณฑ์พลาสติก</w:t>
      </w:r>
      <w:r w:rsidR="00D357D8" w:rsidRPr="000D488F">
        <w:rPr>
          <w:rFonts w:asciiTheme="minorBidi" w:hAnsiTheme="minorBidi" w:hint="cs"/>
          <w:sz w:val="32"/>
          <w:szCs w:val="32"/>
          <w:u w:val="single"/>
          <w:cs/>
        </w:rPr>
        <w:t>ที่เน้น</w:t>
      </w:r>
      <w:r w:rsidR="00A30FE8" w:rsidRPr="000D488F">
        <w:rPr>
          <w:rFonts w:asciiTheme="minorBidi" w:hAnsiTheme="minorBidi" w:hint="cs"/>
          <w:sz w:val="32"/>
          <w:szCs w:val="32"/>
          <w:u w:val="single"/>
          <w:cs/>
        </w:rPr>
        <w:t>การนำกลับมา</w:t>
      </w:r>
      <w:r w:rsidR="00F93875" w:rsidRPr="000D488F">
        <w:rPr>
          <w:rFonts w:asciiTheme="minorBidi" w:hAnsiTheme="minorBidi" w:hint="cs"/>
          <w:sz w:val="32"/>
          <w:szCs w:val="32"/>
          <w:u w:val="single"/>
          <w:cs/>
        </w:rPr>
        <w:t xml:space="preserve">     </w:t>
      </w:r>
      <w:r w:rsidR="00A30FE8" w:rsidRPr="000D488F">
        <w:rPr>
          <w:rFonts w:asciiTheme="minorBidi" w:hAnsiTheme="minorBidi" w:hint="cs"/>
          <w:sz w:val="32"/>
          <w:szCs w:val="32"/>
          <w:u w:val="single"/>
          <w:cs/>
        </w:rPr>
        <w:t>รีไซเคิลได้ทั้งหมด</w:t>
      </w:r>
      <w:r w:rsidR="00A30FE8" w:rsidRPr="000D488F">
        <w:rPr>
          <w:rFonts w:asciiTheme="minorBidi" w:hAnsiTheme="minorBidi" w:hint="cs"/>
          <w:sz w:val="32"/>
          <w:szCs w:val="32"/>
          <w:cs/>
        </w:rPr>
        <w:t xml:space="preserve"> ซึ่งในงาน </w:t>
      </w:r>
      <w:r w:rsidR="00A30FE8" w:rsidRPr="000D488F">
        <w:rPr>
          <w:rFonts w:asciiTheme="minorBidi" w:hAnsiTheme="minorBidi"/>
          <w:sz w:val="32"/>
          <w:szCs w:val="32"/>
        </w:rPr>
        <w:t xml:space="preserve">K2019 </w:t>
      </w:r>
      <w:r w:rsidR="00A30FE8" w:rsidRPr="000D488F">
        <w:rPr>
          <w:rFonts w:asciiTheme="minorBidi" w:hAnsiTheme="minorBidi" w:hint="cs"/>
          <w:sz w:val="32"/>
          <w:szCs w:val="32"/>
          <w:cs/>
        </w:rPr>
        <w:t xml:space="preserve">ครั้งนี้ </w:t>
      </w:r>
      <w:r w:rsidR="00E8067A" w:rsidRPr="000D488F">
        <w:rPr>
          <w:rFonts w:asciiTheme="minorBidi" w:hAnsiTheme="minorBidi" w:hint="cs"/>
          <w:sz w:val="32"/>
          <w:szCs w:val="32"/>
          <w:cs/>
        </w:rPr>
        <w:t>ธุรกิจเคมิคอลส์ เอสซีจี</w:t>
      </w:r>
      <w:r w:rsidR="0004311B">
        <w:rPr>
          <w:rFonts w:asciiTheme="minorBidi" w:hAnsiTheme="minorBidi" w:hint="cs"/>
          <w:sz w:val="32"/>
          <w:szCs w:val="32"/>
          <w:cs/>
        </w:rPr>
        <w:t xml:space="preserve"> </w:t>
      </w:r>
      <w:r w:rsidR="00D357D8" w:rsidRPr="000D488F">
        <w:rPr>
          <w:rFonts w:asciiTheme="minorBidi" w:hAnsiTheme="minorBidi" w:hint="cs"/>
          <w:sz w:val="32"/>
          <w:szCs w:val="32"/>
          <w:cs/>
        </w:rPr>
        <w:t>ได้นำเสนอแนวคิด</w:t>
      </w:r>
      <w:r w:rsidR="00261C23" w:rsidRPr="000D488F">
        <w:rPr>
          <w:rFonts w:asciiTheme="minorBidi" w:hAnsiTheme="minorBidi" w:hint="cs"/>
          <w:sz w:val="32"/>
          <w:szCs w:val="32"/>
          <w:cs/>
        </w:rPr>
        <w:t>นวัตกรรมที่สามารถทดแทน</w:t>
      </w:r>
      <w:r w:rsidR="00B416E3" w:rsidRPr="000D488F">
        <w:rPr>
          <w:rFonts w:asciiTheme="minorBidi" w:hAnsiTheme="minorBidi" w:hint="cs"/>
          <w:sz w:val="32"/>
          <w:szCs w:val="32"/>
          <w:cs/>
        </w:rPr>
        <w:t>บรรจุภัณฑ์พลาสติกประเภท</w:t>
      </w:r>
      <w:r w:rsidR="00534A46" w:rsidRPr="000D488F">
        <w:rPr>
          <w:rFonts w:asciiTheme="minorBidi" w:hAnsiTheme="minorBidi" w:hint="cs"/>
          <w:sz w:val="32"/>
          <w:szCs w:val="32"/>
          <w:cs/>
        </w:rPr>
        <w:t xml:space="preserve"> </w:t>
      </w:r>
      <w:r w:rsidR="00534A46" w:rsidRPr="000D488F">
        <w:rPr>
          <w:rFonts w:asciiTheme="minorBidi" w:hAnsiTheme="minorBidi"/>
          <w:sz w:val="32"/>
          <w:szCs w:val="32"/>
        </w:rPr>
        <w:t xml:space="preserve">Flexible Packaging </w:t>
      </w:r>
      <w:r w:rsidR="00B416E3" w:rsidRPr="000D488F">
        <w:rPr>
          <w:rFonts w:asciiTheme="minorBidi" w:hAnsiTheme="minorBidi" w:hint="cs"/>
          <w:sz w:val="32"/>
          <w:szCs w:val="32"/>
          <w:cs/>
        </w:rPr>
        <w:t>ที่</w:t>
      </w:r>
      <w:r w:rsidR="00B416E3" w:rsidRPr="000D488F">
        <w:rPr>
          <w:rFonts w:ascii="CordiaUPC" w:eastAsia="Arial Unicode MS" w:hAnsi="CordiaUPC" w:cs="CordiaUPC" w:hint="cs"/>
          <w:sz w:val="32"/>
          <w:szCs w:val="32"/>
          <w:cs/>
        </w:rPr>
        <w:t>ประกอบด้วยชั้นฟิล์มหลายชั้นประกบกัน</w:t>
      </w:r>
      <w:r w:rsidR="00043509">
        <w:rPr>
          <w:rFonts w:ascii="CordiaUPC" w:eastAsia="Arial Unicode MS" w:hAnsi="CordiaUPC" w:cs="CordiaUPC" w:hint="cs"/>
          <w:sz w:val="32"/>
          <w:szCs w:val="32"/>
          <w:cs/>
        </w:rPr>
        <w:t xml:space="preserve"> </w:t>
      </w:r>
      <w:r w:rsidR="00261C23" w:rsidRPr="000D488F">
        <w:rPr>
          <w:rFonts w:ascii="CordiaUPC" w:eastAsia="Arial Unicode MS" w:hAnsi="CordiaUPC" w:cs="CordiaUPC" w:hint="cs"/>
          <w:sz w:val="32"/>
          <w:szCs w:val="32"/>
          <w:cs/>
        </w:rPr>
        <w:t>ซึ่งยากต่อการนำมารีไซเคิล</w:t>
      </w:r>
      <w:r w:rsidR="00B416E3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 โดยเอสซีจีได้พัฒนาให้ชั้นฟิล์มทุกชั้นเป็นวัสดุชนิดเดียวกัน </w:t>
      </w:r>
      <w:r w:rsidR="00F93875" w:rsidRPr="000D488F">
        <w:rPr>
          <w:rFonts w:ascii="CordiaUPC" w:eastAsia="Arial Unicode MS" w:hAnsi="CordiaUPC" w:cs="CordiaUPC" w:hint="cs"/>
          <w:b/>
          <w:bCs/>
          <w:sz w:val="32"/>
          <w:szCs w:val="32"/>
          <w:cs/>
        </w:rPr>
        <w:t>(</w:t>
      </w:r>
      <w:r w:rsidR="00F93875" w:rsidRPr="000D488F">
        <w:rPr>
          <w:rFonts w:ascii="CordiaUPC" w:eastAsia="Arial Unicode MS" w:hAnsi="CordiaUPC" w:cs="CordiaUPC"/>
          <w:b/>
          <w:bCs/>
          <w:sz w:val="32"/>
          <w:szCs w:val="32"/>
        </w:rPr>
        <w:t>Mono-Material Packaging</w:t>
      </w:r>
      <w:r w:rsidR="00F93875" w:rsidRPr="000D488F">
        <w:rPr>
          <w:rFonts w:ascii="CordiaUPC" w:eastAsia="Arial Unicode MS" w:hAnsi="CordiaUPC" w:cs="CordiaUPC" w:hint="cs"/>
          <w:b/>
          <w:bCs/>
          <w:sz w:val="32"/>
          <w:szCs w:val="32"/>
          <w:cs/>
        </w:rPr>
        <w:t>)</w:t>
      </w:r>
      <w:r w:rsidR="00F93875" w:rsidRPr="000D488F">
        <w:rPr>
          <w:rFonts w:ascii="CordiaUPC" w:eastAsia="Arial Unicode MS" w:hAnsi="CordiaUPC" w:cs="CordiaUPC"/>
          <w:sz w:val="32"/>
          <w:szCs w:val="32"/>
        </w:rPr>
        <w:t xml:space="preserve"> </w:t>
      </w:r>
      <w:r w:rsidR="00B416E3" w:rsidRPr="000D488F">
        <w:rPr>
          <w:rFonts w:ascii="CordiaUPC" w:eastAsia="Arial Unicode MS" w:hAnsi="CordiaUPC" w:cs="CordiaUPC" w:hint="cs"/>
          <w:sz w:val="32"/>
          <w:szCs w:val="32"/>
          <w:cs/>
        </w:rPr>
        <w:t>เพื่อให้บรรจุภัณฑ์สามารถนำไปรีไซเคิลได้</w:t>
      </w:r>
      <w:r w:rsidR="00102591" w:rsidRPr="000D488F">
        <w:rPr>
          <w:rFonts w:ascii="CordiaUPC" w:eastAsia="Arial Unicode MS" w:hAnsi="CordiaUPC" w:cs="CordiaUPC" w:hint="cs"/>
          <w:sz w:val="32"/>
          <w:szCs w:val="32"/>
          <w:cs/>
        </w:rPr>
        <w:t>ง่าย</w:t>
      </w:r>
      <w:r w:rsidR="00B416E3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 </w:t>
      </w:r>
      <w:r w:rsidR="00102591" w:rsidRPr="000D488F">
        <w:rPr>
          <w:rFonts w:ascii="CordiaUPC" w:eastAsia="Arial Unicode MS" w:hAnsi="CordiaUPC" w:cs="CordiaUPC" w:hint="cs"/>
          <w:sz w:val="32"/>
          <w:szCs w:val="32"/>
          <w:cs/>
        </w:rPr>
        <w:t>โดยใช้สาร</w:t>
      </w:r>
      <w:r w:rsidR="004D202D">
        <w:rPr>
          <w:rFonts w:ascii="CordiaUPC" w:eastAsia="Arial Unicode MS" w:hAnsi="CordiaUPC" w:cs="CordiaUPC" w:hint="cs"/>
          <w:sz w:val="32"/>
          <w:szCs w:val="32"/>
          <w:cs/>
        </w:rPr>
        <w:t>เพิ่มประสิทธิภาพ</w:t>
      </w:r>
      <w:r w:rsidR="00102591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 </w:t>
      </w:r>
      <w:r w:rsidR="003D34C4" w:rsidRPr="000D488F">
        <w:rPr>
          <w:rFonts w:ascii="CordiaUPC" w:hAnsi="CordiaUPC" w:cs="CordiaUPC"/>
          <w:b/>
          <w:bCs/>
          <w:sz w:val="32"/>
          <w:szCs w:val="32"/>
        </w:rPr>
        <w:t>CIERRA</w:t>
      </w:r>
      <w:r w:rsidR="003D34C4" w:rsidRPr="000D488F">
        <w:rPr>
          <w:rFonts w:ascii="CordiaUPC" w:hAnsi="CordiaUPC" w:cs="CordiaUPC"/>
          <w:b/>
          <w:bCs/>
          <w:sz w:val="32"/>
          <w:szCs w:val="32"/>
          <w:vertAlign w:val="superscript"/>
        </w:rPr>
        <w:t>®</w:t>
      </w:r>
      <w:r w:rsidR="003D34C4" w:rsidRPr="000D488F">
        <w:rPr>
          <w:rFonts w:ascii="CordiaUPC" w:hAnsi="CordiaUPC" w:cs="CordiaUPC"/>
          <w:b/>
          <w:bCs/>
          <w:sz w:val="32"/>
          <w:szCs w:val="32"/>
        </w:rPr>
        <w:t xml:space="preserve"> - Barrier </w:t>
      </w:r>
      <w:r w:rsidR="00102591" w:rsidRPr="000D488F">
        <w:rPr>
          <w:rFonts w:ascii="CordiaUPC" w:hAnsi="CordiaUPC" w:cs="CordiaUPC" w:hint="cs"/>
          <w:sz w:val="32"/>
          <w:szCs w:val="32"/>
          <w:cs/>
        </w:rPr>
        <w:t>ซึ่งเป็นนวัตกรรม</w:t>
      </w:r>
      <w:r w:rsidR="003D34C4" w:rsidRPr="000D488F">
        <w:rPr>
          <w:rFonts w:ascii="CordiaUPC" w:eastAsia="Arial Unicode MS" w:hAnsi="CordiaUPC" w:cs="CordiaUPC" w:hint="cs"/>
          <w:sz w:val="32"/>
          <w:szCs w:val="32"/>
          <w:cs/>
        </w:rPr>
        <w:t>ที่เอสซีจีพัฒนาขึ้น</w:t>
      </w:r>
      <w:r w:rsidR="00F93875" w:rsidRPr="000D488F">
        <w:rPr>
          <w:rFonts w:ascii="CordiaUPC" w:eastAsia="Arial Unicode MS" w:hAnsi="CordiaUPC" w:cs="CordiaUPC"/>
          <w:sz w:val="32"/>
          <w:szCs w:val="32"/>
          <w:cs/>
        </w:rPr>
        <w:t>สำหรับ</w:t>
      </w:r>
      <w:r w:rsidR="003D34C4" w:rsidRPr="000D488F">
        <w:rPr>
          <w:rFonts w:ascii="CordiaUPC" w:eastAsia="Arial Unicode MS" w:hAnsi="CordiaUPC" w:cs="CordiaUPC"/>
          <w:sz w:val="32"/>
          <w:szCs w:val="32"/>
          <w:cs/>
        </w:rPr>
        <w:t>ทดแทนการเคลือบ</w:t>
      </w:r>
      <w:r w:rsidR="004D202D">
        <w:rPr>
          <w:rFonts w:ascii="CordiaUPC" w:eastAsia="Arial Unicode MS" w:hAnsi="CordiaUPC" w:cs="CordiaUPC" w:hint="cs"/>
          <w:sz w:val="32"/>
          <w:szCs w:val="32"/>
          <w:cs/>
        </w:rPr>
        <w:t>ชั้นฟิล์ม</w:t>
      </w:r>
      <w:r w:rsidR="00102591" w:rsidRPr="000D488F">
        <w:rPr>
          <w:rFonts w:ascii="CordiaUPC" w:eastAsia="Arial Unicode MS" w:hAnsi="CordiaUPC" w:cs="CordiaUPC"/>
          <w:sz w:val="32"/>
          <w:szCs w:val="32"/>
          <w:cs/>
        </w:rPr>
        <w:t xml:space="preserve">ด้วยโลหะ </w:t>
      </w:r>
      <w:r w:rsidR="00102591" w:rsidRPr="000D488F">
        <w:rPr>
          <w:rFonts w:ascii="CordiaUPC" w:eastAsia="Arial Unicode MS" w:hAnsi="CordiaUPC" w:cs="CordiaUPC" w:hint="cs"/>
          <w:sz w:val="32"/>
          <w:szCs w:val="32"/>
          <w:cs/>
        </w:rPr>
        <w:t>เพื่อป้อง</w:t>
      </w:r>
      <w:r w:rsidR="003D34C4" w:rsidRPr="000D488F">
        <w:rPr>
          <w:rFonts w:ascii="CordiaUPC" w:eastAsia="Arial Unicode MS" w:hAnsi="CordiaUPC" w:cs="CordiaUPC"/>
          <w:sz w:val="32"/>
          <w:szCs w:val="32"/>
          <w:cs/>
        </w:rPr>
        <w:t>กันอากาศและ</w:t>
      </w:r>
      <w:r w:rsidR="003D34C4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ความชื้น </w:t>
      </w:r>
    </w:p>
    <w:p w14:paraId="0E8E12C6" w14:textId="2A2006BD" w:rsidR="00736101" w:rsidRPr="000D488F" w:rsidRDefault="00534A46" w:rsidP="00243BFF">
      <w:pPr>
        <w:spacing w:line="240" w:lineRule="auto"/>
        <w:jc w:val="thaiDistribute"/>
        <w:rPr>
          <w:rFonts w:ascii="CordiaUPC" w:eastAsia="Arial Unicode MS" w:hAnsi="CordiaUPC" w:cs="CordiaUPC"/>
          <w:sz w:val="32"/>
          <w:szCs w:val="32"/>
        </w:rPr>
      </w:pPr>
      <w:r w:rsidRPr="000D488F">
        <w:rPr>
          <w:rFonts w:ascii="CordiaUPC" w:eastAsia="Arial Unicode MS" w:hAnsi="CordiaUPC" w:cs="CordiaUPC"/>
          <w:sz w:val="32"/>
          <w:szCs w:val="32"/>
        </w:rPr>
        <w:t xml:space="preserve">           </w:t>
      </w:r>
      <w:r w:rsidR="00C10094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 </w:t>
      </w:r>
      <w:r w:rsidR="00102591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นอกจากนี้ </w:t>
      </w:r>
      <w:r w:rsidR="00D45CB0" w:rsidRPr="000D488F">
        <w:rPr>
          <w:rFonts w:ascii="CordiaUPC" w:eastAsia="Arial Unicode MS" w:hAnsi="CordiaUPC" w:cs="CordiaUPC" w:hint="cs"/>
          <w:sz w:val="32"/>
          <w:szCs w:val="32"/>
          <w:cs/>
        </w:rPr>
        <w:t>ยังได้นำเสนอ</w:t>
      </w:r>
      <w:r w:rsidR="00543981" w:rsidRPr="000D488F">
        <w:rPr>
          <w:rFonts w:ascii="CordiaUPC" w:eastAsia="Arial Unicode MS" w:hAnsi="CordiaUPC" w:cs="CordiaUPC" w:hint="cs"/>
          <w:sz w:val="32"/>
          <w:szCs w:val="32"/>
          <w:u w:val="single"/>
          <w:cs/>
        </w:rPr>
        <w:t>เม็ดพลาสติกที่ตอบโจทย์เศรษฐกิจหมุนเวียนที่พัฒนามา</w:t>
      </w:r>
      <w:r w:rsidR="008C5E9F" w:rsidRPr="000D488F">
        <w:rPr>
          <w:rFonts w:ascii="CordiaUPC" w:eastAsia="Arial Unicode MS" w:hAnsi="CordiaUPC" w:cs="CordiaUPC" w:hint="cs"/>
          <w:sz w:val="32"/>
          <w:szCs w:val="32"/>
          <w:u w:val="single"/>
          <w:cs/>
        </w:rPr>
        <w:t>จาก</w:t>
      </w:r>
      <w:r w:rsidR="00543981" w:rsidRPr="000D488F">
        <w:rPr>
          <w:rFonts w:ascii="CordiaUPC" w:eastAsia="Arial Unicode MS" w:hAnsi="CordiaUPC" w:cs="CordiaUPC" w:hint="cs"/>
          <w:sz w:val="32"/>
          <w:szCs w:val="32"/>
          <w:u w:val="single"/>
          <w:cs/>
        </w:rPr>
        <w:t>สูตรการผสม</w:t>
      </w:r>
      <w:r w:rsidR="008C5E9F" w:rsidRPr="000D488F">
        <w:rPr>
          <w:rFonts w:ascii="CordiaUPC" w:eastAsia="Arial Unicode MS" w:hAnsi="CordiaUPC" w:cs="CordiaUPC" w:hint="cs"/>
          <w:sz w:val="32"/>
          <w:szCs w:val="32"/>
          <w:u w:val="single"/>
          <w:cs/>
        </w:rPr>
        <w:t xml:space="preserve">เม็ดพลาสติกชนิดพิเศษของเอสซีจี กับ </w:t>
      </w:r>
      <w:r w:rsidR="00D45CB0" w:rsidRPr="000D488F">
        <w:rPr>
          <w:rFonts w:ascii="CordiaUPC" w:eastAsia="Arial Unicode MS" w:hAnsi="CordiaUPC" w:cs="CordiaUPC" w:hint="cs"/>
          <w:sz w:val="32"/>
          <w:szCs w:val="32"/>
          <w:u w:val="single"/>
          <w:cs/>
        </w:rPr>
        <w:t>พลาสติกชนิด</w:t>
      </w:r>
      <w:r w:rsidR="008C5E9F" w:rsidRPr="000D488F">
        <w:rPr>
          <w:rFonts w:ascii="CordiaUPC" w:eastAsia="Arial Unicode MS" w:hAnsi="CordiaUPC" w:cs="CordiaUPC" w:hint="cs"/>
          <w:sz w:val="32"/>
          <w:szCs w:val="32"/>
          <w:u w:val="single"/>
          <w:cs/>
        </w:rPr>
        <w:t xml:space="preserve"> </w:t>
      </w:r>
      <w:r w:rsidR="008C5E9F" w:rsidRPr="000D488F">
        <w:rPr>
          <w:rFonts w:ascii="CordiaUPC" w:eastAsia="Arial Unicode MS" w:hAnsi="CordiaUPC" w:cs="CordiaUPC"/>
          <w:sz w:val="32"/>
          <w:szCs w:val="32"/>
          <w:u w:val="single"/>
        </w:rPr>
        <w:t>Post-Consumer Recycled</w:t>
      </w:r>
      <w:r w:rsidR="008C5E9F" w:rsidRPr="000D488F">
        <w:rPr>
          <w:rFonts w:ascii="CordiaUPC" w:eastAsia="Arial Unicode MS" w:hAnsi="CordiaUPC" w:cs="CordiaUPC" w:hint="cs"/>
          <w:sz w:val="32"/>
          <w:szCs w:val="32"/>
          <w:u w:val="single"/>
          <w:cs/>
        </w:rPr>
        <w:t xml:space="preserve"> </w:t>
      </w:r>
      <w:r w:rsidR="008C5E9F" w:rsidRPr="000D488F">
        <w:rPr>
          <w:rFonts w:ascii="CordiaUPC" w:eastAsia="Arial Unicode MS" w:hAnsi="CordiaUPC" w:cs="CordiaUPC"/>
          <w:sz w:val="32"/>
          <w:szCs w:val="32"/>
          <w:u w:val="single"/>
        </w:rPr>
        <w:t xml:space="preserve">Resin </w:t>
      </w:r>
      <w:r w:rsidR="008C5E9F" w:rsidRPr="000D488F">
        <w:rPr>
          <w:rFonts w:ascii="CordiaUPC" w:eastAsia="Arial Unicode MS" w:hAnsi="CordiaUPC" w:cs="CordiaUPC" w:hint="cs"/>
          <w:sz w:val="32"/>
          <w:szCs w:val="32"/>
          <w:u w:val="single"/>
          <w:cs/>
        </w:rPr>
        <w:t>(</w:t>
      </w:r>
      <w:r w:rsidR="008C5E9F" w:rsidRPr="000D488F">
        <w:rPr>
          <w:rFonts w:ascii="CordiaUPC" w:eastAsia="Arial Unicode MS" w:hAnsi="CordiaUPC" w:cs="CordiaUPC"/>
          <w:sz w:val="32"/>
          <w:szCs w:val="32"/>
          <w:u w:val="single"/>
        </w:rPr>
        <w:t>PCR)</w:t>
      </w:r>
      <w:r w:rsidR="00543981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 </w:t>
      </w:r>
      <w:r w:rsidR="00690A5E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เหมาะสำหรับการผลิตสินค้าพลาสติกประเภท </w:t>
      </w:r>
      <w:r w:rsidR="00690A5E" w:rsidRPr="000D488F">
        <w:rPr>
          <w:rFonts w:ascii="CordiaUPC" w:eastAsia="Arial Unicode MS" w:hAnsi="CordiaUPC" w:cs="CordiaUPC"/>
          <w:sz w:val="32"/>
          <w:szCs w:val="32"/>
          <w:cs/>
        </w:rPr>
        <w:t>ถุง</w:t>
      </w:r>
      <w:r w:rsidR="00690A5E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 </w:t>
      </w:r>
      <w:r w:rsidR="00690A5E" w:rsidRPr="000D488F">
        <w:rPr>
          <w:rFonts w:ascii="CordiaUPC" w:eastAsia="Arial Unicode MS" w:hAnsi="CordiaUPC" w:cs="CordiaUPC"/>
          <w:sz w:val="32"/>
          <w:szCs w:val="32"/>
          <w:cs/>
        </w:rPr>
        <w:t>ขวดบรรจุภัณฑ์สินค้าอุปโภค</w:t>
      </w:r>
      <w:r w:rsidR="00690A5E" w:rsidRPr="000D488F">
        <w:rPr>
          <w:rFonts w:ascii="CordiaUPC" w:hAnsi="CordiaUPC" w:cs="CordiaUPC" w:hint="cs"/>
          <w:sz w:val="32"/>
          <w:szCs w:val="32"/>
          <w:cs/>
        </w:rPr>
        <w:t xml:space="preserve"> </w:t>
      </w:r>
      <w:r w:rsidR="00690A5E" w:rsidRPr="000D488F">
        <w:rPr>
          <w:rFonts w:ascii="CordiaUPC" w:eastAsia="Arial Unicode MS" w:hAnsi="CordiaUPC" w:cs="CordiaUPC" w:hint="cs"/>
          <w:sz w:val="32"/>
          <w:szCs w:val="32"/>
          <w:cs/>
        </w:rPr>
        <w:t xml:space="preserve">และ </w:t>
      </w:r>
      <w:r w:rsidR="00690A5E" w:rsidRPr="000D488F">
        <w:rPr>
          <w:rFonts w:ascii="CordiaUPC" w:eastAsia="Arial Unicode MS" w:hAnsi="CordiaUPC" w:cs="CordiaUPC"/>
          <w:sz w:val="32"/>
          <w:szCs w:val="32"/>
          <w:cs/>
        </w:rPr>
        <w:t>ฝาขวดน้ำอัดลม</w:t>
      </w:r>
    </w:p>
    <w:p w14:paraId="50F3BBDE" w14:textId="102ED49B" w:rsidR="00543981" w:rsidRPr="000D488F" w:rsidRDefault="00543981" w:rsidP="00243BFF">
      <w:pPr>
        <w:spacing w:line="240" w:lineRule="auto"/>
        <w:ind w:firstLine="720"/>
        <w:jc w:val="thaiDistribute"/>
        <w:rPr>
          <w:rFonts w:ascii="CordiaUPC" w:eastAsia="Arial Unicode MS" w:hAnsi="CordiaUPC" w:cs="CordiaUPC"/>
          <w:sz w:val="32"/>
          <w:szCs w:val="32"/>
          <w:cs/>
        </w:rPr>
      </w:pPr>
      <w:r w:rsidRPr="000D488F">
        <w:rPr>
          <w:rFonts w:ascii="CordiaUPC" w:hAnsi="CordiaUPC" w:cs="CordiaUPC" w:hint="cs"/>
          <w:sz w:val="32"/>
          <w:szCs w:val="32"/>
          <w:cs/>
        </w:rPr>
        <w:t>นอกเหนือจากนวัตกรรมพลาสติกเพื่อความยั่งยืนตามหลักเศรษฐกิจหมุนเวียนแล้ว ธุรกิจเคมิคอลส์ เอสซีจี ยังได้นำ</w:t>
      </w:r>
      <w:r w:rsidRPr="000D488F">
        <w:rPr>
          <w:rFonts w:ascii="CordiaUPC" w:hAnsi="CordiaUPC" w:cs="CordiaUPC" w:hint="cs"/>
          <w:sz w:val="32"/>
          <w:szCs w:val="32"/>
          <w:u w:val="single"/>
          <w:cs/>
        </w:rPr>
        <w:t>โซลูชั่นด้านการบริการแบบครบวงจร</w:t>
      </w:r>
      <w:r w:rsidRPr="000D488F">
        <w:rPr>
          <w:rFonts w:ascii="CordiaUPC" w:hAnsi="CordiaUPC" w:cs="CordiaUPC" w:hint="cs"/>
          <w:sz w:val="32"/>
          <w:szCs w:val="32"/>
          <w:cs/>
        </w:rPr>
        <w:t xml:space="preserve"> ครอบคลุมทั้งด้านวัสดุ การออกแบบ การขึ้นรูป รว</w:t>
      </w:r>
      <w:r w:rsidR="00F93875" w:rsidRPr="000D488F">
        <w:rPr>
          <w:rFonts w:ascii="CordiaUPC" w:hAnsi="CordiaUPC" w:cs="CordiaUPC" w:hint="cs"/>
          <w:sz w:val="32"/>
          <w:szCs w:val="32"/>
          <w:cs/>
        </w:rPr>
        <w:t>มถึงการต่อยอดเครือข่ายทางธุรกิจ</w:t>
      </w:r>
      <w:r w:rsidRPr="000D488F">
        <w:rPr>
          <w:rFonts w:ascii="CordiaUPC" w:hAnsi="CordiaUPC" w:cs="CordiaUPC" w:hint="cs"/>
          <w:sz w:val="32"/>
          <w:szCs w:val="32"/>
          <w:cs/>
        </w:rPr>
        <w:t>มาแนะนำแก่ลูกค้า เจ้าของแบรนด์สินค้า และผู้สนใจอีกด้วย โดยมี</w:t>
      </w:r>
      <w:r w:rsidR="00D30481" w:rsidRPr="000D488F">
        <w:rPr>
          <w:rFonts w:ascii="CordiaUPC" w:hAnsi="CordiaUPC" w:cs="CordiaUPC" w:hint="cs"/>
          <w:sz w:val="32"/>
          <w:szCs w:val="32"/>
          <w:cs/>
        </w:rPr>
        <w:t>ทีมงานผู</w:t>
      </w:r>
      <w:r w:rsidRPr="000D488F">
        <w:rPr>
          <w:rFonts w:ascii="CordiaUPC" w:hAnsi="CordiaUPC" w:cs="CordiaUPC" w:hint="cs"/>
          <w:sz w:val="32"/>
          <w:szCs w:val="32"/>
          <w:cs/>
        </w:rPr>
        <w:t>เชี่ยวชาญ</w:t>
      </w:r>
      <w:r w:rsidR="00D30481" w:rsidRPr="000D488F">
        <w:rPr>
          <w:rFonts w:ascii="CordiaUPC" w:hAnsi="CordiaUPC" w:cs="CordiaUPC" w:hint="cs"/>
          <w:sz w:val="32"/>
          <w:szCs w:val="32"/>
          <w:cs/>
        </w:rPr>
        <w:t>ที่</w:t>
      </w:r>
      <w:r w:rsidRPr="000D488F">
        <w:rPr>
          <w:rFonts w:ascii="CordiaUPC" w:hAnsi="CordiaUPC" w:cs="CordiaUPC" w:hint="cs"/>
          <w:sz w:val="32"/>
          <w:szCs w:val="32"/>
          <w:cs/>
        </w:rPr>
        <w:t>พร้อมจะพัฒนาสินค้า และหาโซลูชั่นที่ตอบโจทย์ทุกความต้องการของลูกค้า</w:t>
      </w:r>
      <w:r w:rsidRPr="000D488F">
        <w:rPr>
          <w:rFonts w:ascii="CordiaUPC" w:hAnsi="CordiaUPC" w:cs="CordiaUPC"/>
          <w:b/>
          <w:bCs/>
          <w:sz w:val="32"/>
          <w:szCs w:val="32"/>
        </w:rPr>
        <w:t xml:space="preserve"> </w:t>
      </w:r>
      <w:r w:rsidRPr="000D488F">
        <w:rPr>
          <w:rFonts w:ascii="CordiaUPC" w:eastAsia="Arial Unicode MS" w:hAnsi="CordiaUPC" w:cs="CordiaUPC" w:hint="cs"/>
          <w:sz w:val="32"/>
          <w:szCs w:val="32"/>
          <w:cs/>
        </w:rPr>
        <w:t>เพื่อ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>การเติบโตอย่างยั่งยืน</w:t>
      </w:r>
      <w:r w:rsidRPr="000D488F">
        <w:rPr>
          <w:rFonts w:ascii="CordiaUPC" w:eastAsia="Arial Unicode MS" w:hAnsi="CordiaUPC" w:cs="CordiaUPC" w:hint="cs"/>
          <w:sz w:val="32"/>
          <w:szCs w:val="32"/>
          <w:cs/>
        </w:rPr>
        <w:t>ของธุรกิจและโลก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 xml:space="preserve">ไปพร้อม ๆ </w:t>
      </w:r>
      <w:r w:rsidRPr="000D488F">
        <w:rPr>
          <w:rFonts w:ascii="CordiaUPC" w:eastAsia="Arial Unicode MS" w:hAnsi="CordiaUPC" w:cs="CordiaUPC" w:hint="cs"/>
          <w:sz w:val="32"/>
          <w:szCs w:val="32"/>
          <w:cs/>
        </w:rPr>
        <w:t>กัน</w:t>
      </w:r>
      <w:r w:rsidRPr="000D488F">
        <w:rPr>
          <w:rFonts w:ascii="CordiaUPC" w:eastAsia="Arial Unicode MS" w:hAnsi="CordiaUPC" w:cs="CordiaUPC"/>
          <w:sz w:val="32"/>
          <w:szCs w:val="32"/>
          <w:cs/>
        </w:rPr>
        <w:t xml:space="preserve"> </w:t>
      </w:r>
    </w:p>
    <w:p w14:paraId="4B6DBEF1" w14:textId="77777777" w:rsidR="0004311B" w:rsidRPr="0004311B" w:rsidRDefault="0004311B" w:rsidP="0004311B">
      <w:pPr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tab/>
      </w:r>
      <w:r w:rsidRPr="0004311B">
        <w:rPr>
          <w:rFonts w:asciiTheme="minorBidi" w:hAnsiTheme="minorBidi"/>
          <w:b/>
          <w:bCs/>
          <w:sz w:val="32"/>
          <w:szCs w:val="32"/>
          <w:cs/>
        </w:rPr>
        <w:t xml:space="preserve">ผู้สนใจสามารถติดตามเนื้อหาที่น่าสนใจอื่นๆ ของธุรกิจเคมิคอลส์ เอสซีจี ได้ที่ </w:t>
      </w:r>
      <w:r w:rsidRPr="0004311B">
        <w:rPr>
          <w:rFonts w:asciiTheme="minorBidi" w:hAnsiTheme="minorBidi"/>
          <w:b/>
          <w:bCs/>
          <w:sz w:val="32"/>
          <w:szCs w:val="32"/>
        </w:rPr>
        <w:fldChar w:fldCharType="begin"/>
      </w:r>
      <w:r w:rsidRPr="0004311B">
        <w:rPr>
          <w:rFonts w:asciiTheme="minorBidi" w:hAnsiTheme="minorBidi"/>
          <w:b/>
          <w:bCs/>
          <w:sz w:val="32"/>
          <w:szCs w:val="32"/>
        </w:rPr>
        <w:instrText xml:space="preserve"> HYPERLINK "http://www.scgchemicals.com" </w:instrText>
      </w:r>
      <w:r w:rsidRPr="0004311B">
        <w:rPr>
          <w:rFonts w:asciiTheme="minorBidi" w:hAnsiTheme="minorBidi"/>
          <w:b/>
          <w:bCs/>
          <w:sz w:val="32"/>
          <w:szCs w:val="32"/>
        </w:rPr>
        <w:fldChar w:fldCharType="separate"/>
      </w:r>
      <w:r w:rsidRPr="0004311B">
        <w:rPr>
          <w:rStyle w:val="Hyperlink"/>
          <w:rFonts w:asciiTheme="minorBidi" w:hAnsiTheme="minorBidi"/>
          <w:b/>
          <w:bCs/>
          <w:sz w:val="32"/>
          <w:szCs w:val="32"/>
        </w:rPr>
        <w:t>http://www.scgchemicals.com</w:t>
      </w:r>
      <w:r w:rsidRPr="0004311B">
        <w:rPr>
          <w:rFonts w:asciiTheme="minorBidi" w:hAnsiTheme="minorBidi"/>
          <w:sz w:val="32"/>
          <w:szCs w:val="32"/>
        </w:rPr>
        <w:fldChar w:fldCharType="end"/>
      </w:r>
      <w:r w:rsidRPr="0004311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4311B">
        <w:rPr>
          <w:rFonts w:asciiTheme="minorBidi" w:hAnsiTheme="minorBidi"/>
          <w:b/>
          <w:bCs/>
          <w:sz w:val="32"/>
          <w:szCs w:val="32"/>
          <w:cs/>
        </w:rPr>
        <w:t xml:space="preserve">และสามารถติดตามข่าวสารต่างๆ ของเอสซีจีได้ที่ </w:t>
      </w:r>
      <w:r w:rsidRPr="0004311B">
        <w:rPr>
          <w:rFonts w:asciiTheme="minorBidi" w:hAnsiTheme="minorBidi"/>
          <w:b/>
          <w:bCs/>
          <w:sz w:val="32"/>
          <w:szCs w:val="32"/>
          <w:u w:val="single"/>
        </w:rPr>
        <w:fldChar w:fldCharType="begin"/>
      </w:r>
      <w:r w:rsidRPr="0004311B">
        <w:rPr>
          <w:rFonts w:asciiTheme="minorBidi" w:hAnsiTheme="minorBidi"/>
          <w:b/>
          <w:bCs/>
          <w:sz w:val="32"/>
          <w:szCs w:val="32"/>
          <w:u w:val="single"/>
        </w:rPr>
        <w:instrText xml:space="preserve"> HYPERLINK "http://scgnewschannel.com" </w:instrText>
      </w:r>
      <w:r w:rsidRPr="0004311B">
        <w:rPr>
          <w:rFonts w:asciiTheme="minorBidi" w:hAnsiTheme="minorBidi"/>
          <w:b/>
          <w:bCs/>
          <w:sz w:val="32"/>
          <w:szCs w:val="32"/>
          <w:u w:val="single"/>
        </w:rPr>
        <w:fldChar w:fldCharType="separate"/>
      </w:r>
      <w:r w:rsidRPr="0004311B">
        <w:rPr>
          <w:rStyle w:val="Hyperlink"/>
          <w:rFonts w:asciiTheme="minorBidi" w:hAnsiTheme="minorBidi"/>
          <w:b/>
          <w:bCs/>
          <w:sz w:val="32"/>
          <w:szCs w:val="32"/>
        </w:rPr>
        <w:t>http://scgnewschannel.com</w:t>
      </w:r>
      <w:r w:rsidRPr="0004311B">
        <w:rPr>
          <w:rFonts w:asciiTheme="minorBidi" w:hAnsiTheme="minorBidi"/>
          <w:sz w:val="32"/>
          <w:szCs w:val="32"/>
        </w:rPr>
        <w:fldChar w:fldCharType="end"/>
      </w:r>
      <w:r w:rsidRPr="0004311B">
        <w:rPr>
          <w:rFonts w:asciiTheme="minorBidi" w:hAnsiTheme="minorBidi"/>
          <w:b/>
          <w:bCs/>
          <w:sz w:val="32"/>
          <w:szCs w:val="32"/>
        </w:rPr>
        <w:t xml:space="preserve"> / Facebook: </w:t>
      </w:r>
      <w:hyperlink r:id="rId9" w:history="1">
        <w:proofErr w:type="spellStart"/>
        <w:r w:rsidRPr="0004311B">
          <w:rPr>
            <w:rStyle w:val="Hyperlink"/>
            <w:rFonts w:asciiTheme="minorBidi" w:hAnsiTheme="minorBidi"/>
            <w:b/>
            <w:bCs/>
            <w:sz w:val="32"/>
            <w:szCs w:val="32"/>
          </w:rPr>
          <w:t>scgnewschannel</w:t>
        </w:r>
        <w:proofErr w:type="spellEnd"/>
      </w:hyperlink>
      <w:r w:rsidRPr="0004311B">
        <w:rPr>
          <w:rFonts w:asciiTheme="minorBidi" w:hAnsiTheme="minorBidi"/>
          <w:b/>
          <w:bCs/>
          <w:sz w:val="32"/>
          <w:szCs w:val="32"/>
        </w:rPr>
        <w:t xml:space="preserve"> / Twitter: </w:t>
      </w:r>
      <w:hyperlink r:id="rId10" w:history="1">
        <w:r w:rsidRPr="0004311B">
          <w:rPr>
            <w:rStyle w:val="Hyperlink"/>
            <w:rFonts w:asciiTheme="minorBidi" w:hAnsiTheme="minorBidi"/>
            <w:b/>
            <w:bCs/>
            <w:sz w:val="32"/>
            <w:szCs w:val="32"/>
          </w:rPr>
          <w:t>@</w:t>
        </w:r>
        <w:proofErr w:type="spellStart"/>
        <w:r w:rsidRPr="0004311B">
          <w:rPr>
            <w:rStyle w:val="Hyperlink"/>
            <w:rFonts w:asciiTheme="minorBidi" w:hAnsiTheme="minorBidi"/>
            <w:b/>
            <w:bCs/>
            <w:sz w:val="32"/>
            <w:szCs w:val="32"/>
          </w:rPr>
          <w:t>scgnewschannel</w:t>
        </w:r>
        <w:proofErr w:type="spellEnd"/>
      </w:hyperlink>
      <w:r w:rsidRPr="0004311B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4311B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Pr="0004311B">
        <w:rPr>
          <w:rFonts w:asciiTheme="minorBidi" w:hAnsiTheme="minorBidi"/>
          <w:b/>
          <w:bCs/>
          <w:sz w:val="32"/>
          <w:szCs w:val="32"/>
        </w:rPr>
        <w:t xml:space="preserve">Line@: </w:t>
      </w:r>
      <w:hyperlink r:id="rId11" w:history="1">
        <w:r w:rsidRPr="0004311B">
          <w:rPr>
            <w:rStyle w:val="Hyperlink"/>
            <w:rFonts w:asciiTheme="minorBidi" w:hAnsiTheme="minorBidi"/>
            <w:b/>
            <w:bCs/>
            <w:sz w:val="32"/>
            <w:szCs w:val="32"/>
          </w:rPr>
          <w:t>@</w:t>
        </w:r>
        <w:proofErr w:type="spellStart"/>
        <w:r w:rsidRPr="0004311B">
          <w:rPr>
            <w:rStyle w:val="Hyperlink"/>
            <w:rFonts w:asciiTheme="minorBidi" w:hAnsiTheme="minorBidi"/>
            <w:b/>
            <w:bCs/>
            <w:sz w:val="32"/>
            <w:szCs w:val="32"/>
          </w:rPr>
          <w:t>scgnewschannel</w:t>
        </w:r>
        <w:proofErr w:type="spellEnd"/>
      </w:hyperlink>
    </w:p>
    <w:p w14:paraId="76188373" w14:textId="190B51AB" w:rsidR="0004311B" w:rsidRDefault="0004311B" w:rsidP="00243BFF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</w:p>
    <w:p w14:paraId="235AC5EC" w14:textId="70A53D9F" w:rsidR="00DC4E3C" w:rsidRDefault="0004311B" w:rsidP="0004311B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Theme="minorBidi" w:hAnsiTheme="minorBidi"/>
          <w:sz w:val="32"/>
          <w:szCs w:val="32"/>
        </w:rPr>
        <w:t>************************************************</w:t>
      </w:r>
      <w:r w:rsidR="00DC4E3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>4</w:t>
      </w:r>
    </w:p>
    <w:p w14:paraId="4185090B" w14:textId="21667C2A" w:rsidR="009C7407" w:rsidRPr="000D488F" w:rsidRDefault="009C7407" w:rsidP="00243BFF">
      <w:pPr>
        <w:spacing w:line="240" w:lineRule="auto"/>
        <w:jc w:val="thaiDistribute"/>
        <w:rPr>
          <w:rFonts w:asciiTheme="minorBidi" w:hAnsiTheme="minorBidi"/>
          <w:sz w:val="32"/>
          <w:szCs w:val="32"/>
        </w:rPr>
      </w:pPr>
      <w:bookmarkStart w:id="0" w:name="_GoBack"/>
      <w:bookmarkEnd w:id="0"/>
    </w:p>
    <w:sectPr w:rsidR="009C7407" w:rsidRPr="000D488F" w:rsidSect="0004311B">
      <w:headerReference w:type="default" r:id="rId12"/>
      <w:pgSz w:w="11906" w:h="16838"/>
      <w:pgMar w:top="709" w:right="1080" w:bottom="567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0CDE9" w14:textId="77777777" w:rsidR="0003331D" w:rsidRDefault="0003331D" w:rsidP="004C258A">
      <w:pPr>
        <w:spacing w:after="0" w:line="240" w:lineRule="auto"/>
      </w:pPr>
      <w:r>
        <w:separator/>
      </w:r>
    </w:p>
  </w:endnote>
  <w:endnote w:type="continuationSeparator" w:id="0">
    <w:p w14:paraId="7F463165" w14:textId="77777777" w:rsidR="0003331D" w:rsidRDefault="0003331D" w:rsidP="004C2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1D8C9D" w14:textId="77777777" w:rsidR="0003331D" w:rsidRDefault="0003331D" w:rsidP="004C258A">
      <w:pPr>
        <w:spacing w:after="0" w:line="240" w:lineRule="auto"/>
      </w:pPr>
      <w:r>
        <w:separator/>
      </w:r>
    </w:p>
  </w:footnote>
  <w:footnote w:type="continuationSeparator" w:id="0">
    <w:p w14:paraId="77E180D6" w14:textId="77777777" w:rsidR="0003331D" w:rsidRDefault="0003331D" w:rsidP="004C2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D5F2B" w14:textId="2C0AAC44" w:rsidR="00243BFF" w:rsidRDefault="00243BFF" w:rsidP="00873036">
    <w:pPr>
      <w:pStyle w:val="Header"/>
    </w:pPr>
  </w:p>
  <w:p w14:paraId="392B0DB1" w14:textId="77777777" w:rsidR="00243BFF" w:rsidRPr="00873036" w:rsidRDefault="00243BFF" w:rsidP="008730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B43FF"/>
    <w:multiLevelType w:val="hybridMultilevel"/>
    <w:tmpl w:val="B53433B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9502DC"/>
    <w:multiLevelType w:val="multilevel"/>
    <w:tmpl w:val="F5B4B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B942D8"/>
    <w:multiLevelType w:val="hybridMultilevel"/>
    <w:tmpl w:val="3A2612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E5A78"/>
    <w:multiLevelType w:val="hybridMultilevel"/>
    <w:tmpl w:val="F954D6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12F6A"/>
    <w:multiLevelType w:val="hybridMultilevel"/>
    <w:tmpl w:val="8794DB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AD2682"/>
    <w:multiLevelType w:val="hybridMultilevel"/>
    <w:tmpl w:val="F462D8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71BFC"/>
    <w:multiLevelType w:val="hybridMultilevel"/>
    <w:tmpl w:val="B4084C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93157"/>
    <w:multiLevelType w:val="hybridMultilevel"/>
    <w:tmpl w:val="34BEBD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805C1"/>
    <w:multiLevelType w:val="hybridMultilevel"/>
    <w:tmpl w:val="FE769D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E3B9B"/>
    <w:multiLevelType w:val="hybridMultilevel"/>
    <w:tmpl w:val="F42280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C7581"/>
    <w:multiLevelType w:val="hybridMultilevel"/>
    <w:tmpl w:val="2CCABF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657A0"/>
    <w:multiLevelType w:val="hybridMultilevel"/>
    <w:tmpl w:val="D1424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AD22BF"/>
    <w:multiLevelType w:val="hybridMultilevel"/>
    <w:tmpl w:val="422CFC64"/>
    <w:lvl w:ilvl="0" w:tplc="479E0D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6E5E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8056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22DF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78B6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EC63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8235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E7F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F807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E1D74"/>
    <w:multiLevelType w:val="hybridMultilevel"/>
    <w:tmpl w:val="5C4651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3"/>
  </w:num>
  <w:num w:numId="5">
    <w:abstractNumId w:val="12"/>
  </w:num>
  <w:num w:numId="6">
    <w:abstractNumId w:val="0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2"/>
  </w:num>
  <w:num w:numId="12">
    <w:abstractNumId w:val="1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8A"/>
    <w:rsid w:val="00030D46"/>
    <w:rsid w:val="0003331D"/>
    <w:rsid w:val="0004311B"/>
    <w:rsid w:val="00043509"/>
    <w:rsid w:val="000572B9"/>
    <w:rsid w:val="00062898"/>
    <w:rsid w:val="00080B07"/>
    <w:rsid w:val="00093104"/>
    <w:rsid w:val="000B1E95"/>
    <w:rsid w:val="000C704C"/>
    <w:rsid w:val="000D43EC"/>
    <w:rsid w:val="000D488F"/>
    <w:rsid w:val="000F4A7D"/>
    <w:rsid w:val="00102591"/>
    <w:rsid w:val="001072CD"/>
    <w:rsid w:val="001163E1"/>
    <w:rsid w:val="00121C93"/>
    <w:rsid w:val="001222F7"/>
    <w:rsid w:val="00141289"/>
    <w:rsid w:val="00142879"/>
    <w:rsid w:val="00153298"/>
    <w:rsid w:val="00153BD5"/>
    <w:rsid w:val="00173DA0"/>
    <w:rsid w:val="001937F6"/>
    <w:rsid w:val="0019624B"/>
    <w:rsid w:val="001A33CA"/>
    <w:rsid w:val="001A7B6E"/>
    <w:rsid w:val="001E39E8"/>
    <w:rsid w:val="001E706B"/>
    <w:rsid w:val="002227AB"/>
    <w:rsid w:val="00243BFF"/>
    <w:rsid w:val="0024453B"/>
    <w:rsid w:val="00245914"/>
    <w:rsid w:val="002535D5"/>
    <w:rsid w:val="0025587B"/>
    <w:rsid w:val="00261C23"/>
    <w:rsid w:val="00261C73"/>
    <w:rsid w:val="00265131"/>
    <w:rsid w:val="00270B29"/>
    <w:rsid w:val="00284F09"/>
    <w:rsid w:val="002A322C"/>
    <w:rsid w:val="002A701A"/>
    <w:rsid w:val="002B7872"/>
    <w:rsid w:val="002C799E"/>
    <w:rsid w:val="002D52B1"/>
    <w:rsid w:val="002E7DF4"/>
    <w:rsid w:val="0031296D"/>
    <w:rsid w:val="0032459F"/>
    <w:rsid w:val="00335B5D"/>
    <w:rsid w:val="0035619F"/>
    <w:rsid w:val="0037267D"/>
    <w:rsid w:val="00373608"/>
    <w:rsid w:val="0037522F"/>
    <w:rsid w:val="00380E14"/>
    <w:rsid w:val="00393B7E"/>
    <w:rsid w:val="003A1C53"/>
    <w:rsid w:val="003A28C9"/>
    <w:rsid w:val="003A2F35"/>
    <w:rsid w:val="003A39AE"/>
    <w:rsid w:val="003A5944"/>
    <w:rsid w:val="003C61CF"/>
    <w:rsid w:val="003D34C4"/>
    <w:rsid w:val="003D78EE"/>
    <w:rsid w:val="003F4474"/>
    <w:rsid w:val="003F6FE2"/>
    <w:rsid w:val="00402D6E"/>
    <w:rsid w:val="00403B44"/>
    <w:rsid w:val="00410C31"/>
    <w:rsid w:val="00417A4A"/>
    <w:rsid w:val="00417E69"/>
    <w:rsid w:val="0042201D"/>
    <w:rsid w:val="0042208E"/>
    <w:rsid w:val="00427A9F"/>
    <w:rsid w:val="00434899"/>
    <w:rsid w:val="00440CD6"/>
    <w:rsid w:val="00482C38"/>
    <w:rsid w:val="00486FCC"/>
    <w:rsid w:val="004A281B"/>
    <w:rsid w:val="004A5E0D"/>
    <w:rsid w:val="004B4018"/>
    <w:rsid w:val="004C1FA6"/>
    <w:rsid w:val="004C258A"/>
    <w:rsid w:val="004D1F04"/>
    <w:rsid w:val="004D202D"/>
    <w:rsid w:val="004D3ECD"/>
    <w:rsid w:val="00500CC5"/>
    <w:rsid w:val="005015C7"/>
    <w:rsid w:val="00503942"/>
    <w:rsid w:val="00523FB5"/>
    <w:rsid w:val="00532013"/>
    <w:rsid w:val="00534A46"/>
    <w:rsid w:val="00543981"/>
    <w:rsid w:val="00554AEC"/>
    <w:rsid w:val="005711EB"/>
    <w:rsid w:val="00596E35"/>
    <w:rsid w:val="005B4539"/>
    <w:rsid w:val="005C1FA8"/>
    <w:rsid w:val="006160BB"/>
    <w:rsid w:val="00627892"/>
    <w:rsid w:val="00635C82"/>
    <w:rsid w:val="00637B72"/>
    <w:rsid w:val="00690A5E"/>
    <w:rsid w:val="00690FD3"/>
    <w:rsid w:val="0069483A"/>
    <w:rsid w:val="006956F2"/>
    <w:rsid w:val="006C0BB0"/>
    <w:rsid w:val="006C2CF7"/>
    <w:rsid w:val="006E147D"/>
    <w:rsid w:val="006E50E0"/>
    <w:rsid w:val="006E5693"/>
    <w:rsid w:val="006F0165"/>
    <w:rsid w:val="00702984"/>
    <w:rsid w:val="00703CC8"/>
    <w:rsid w:val="00704CE0"/>
    <w:rsid w:val="00712063"/>
    <w:rsid w:val="00716DE1"/>
    <w:rsid w:val="00736101"/>
    <w:rsid w:val="00742AD6"/>
    <w:rsid w:val="00742BEF"/>
    <w:rsid w:val="00742E7B"/>
    <w:rsid w:val="00744A39"/>
    <w:rsid w:val="00750A6F"/>
    <w:rsid w:val="00760D79"/>
    <w:rsid w:val="00767AF2"/>
    <w:rsid w:val="00782EC0"/>
    <w:rsid w:val="007852D9"/>
    <w:rsid w:val="00790D98"/>
    <w:rsid w:val="007A27F0"/>
    <w:rsid w:val="007C6C0E"/>
    <w:rsid w:val="007E7414"/>
    <w:rsid w:val="0080716E"/>
    <w:rsid w:val="0083795A"/>
    <w:rsid w:val="00861415"/>
    <w:rsid w:val="00871889"/>
    <w:rsid w:val="00873036"/>
    <w:rsid w:val="00881649"/>
    <w:rsid w:val="00891862"/>
    <w:rsid w:val="008A5B45"/>
    <w:rsid w:val="008C392D"/>
    <w:rsid w:val="008C5E9F"/>
    <w:rsid w:val="008E13A4"/>
    <w:rsid w:val="00910656"/>
    <w:rsid w:val="009564D5"/>
    <w:rsid w:val="009567B1"/>
    <w:rsid w:val="00967F3C"/>
    <w:rsid w:val="00985A76"/>
    <w:rsid w:val="0098678B"/>
    <w:rsid w:val="009A27A9"/>
    <w:rsid w:val="009C70DE"/>
    <w:rsid w:val="009C7407"/>
    <w:rsid w:val="009E6AB0"/>
    <w:rsid w:val="00A06DC4"/>
    <w:rsid w:val="00A075CD"/>
    <w:rsid w:val="00A153BA"/>
    <w:rsid w:val="00A24AC0"/>
    <w:rsid w:val="00A30FE8"/>
    <w:rsid w:val="00A60F21"/>
    <w:rsid w:val="00AA0465"/>
    <w:rsid w:val="00AA21AB"/>
    <w:rsid w:val="00AA2F4F"/>
    <w:rsid w:val="00AA4B5A"/>
    <w:rsid w:val="00AC2B54"/>
    <w:rsid w:val="00AF62A0"/>
    <w:rsid w:val="00B13AC7"/>
    <w:rsid w:val="00B16D69"/>
    <w:rsid w:val="00B30549"/>
    <w:rsid w:val="00B416E3"/>
    <w:rsid w:val="00B43B55"/>
    <w:rsid w:val="00B578AD"/>
    <w:rsid w:val="00B725CB"/>
    <w:rsid w:val="00B849CD"/>
    <w:rsid w:val="00BA12FD"/>
    <w:rsid w:val="00BA18C5"/>
    <w:rsid w:val="00BA5B12"/>
    <w:rsid w:val="00BA6D02"/>
    <w:rsid w:val="00BB03BB"/>
    <w:rsid w:val="00BB0859"/>
    <w:rsid w:val="00BB13F6"/>
    <w:rsid w:val="00BB6BED"/>
    <w:rsid w:val="00BC7CC2"/>
    <w:rsid w:val="00BD0922"/>
    <w:rsid w:val="00BD16CD"/>
    <w:rsid w:val="00BE2937"/>
    <w:rsid w:val="00C10094"/>
    <w:rsid w:val="00C130C8"/>
    <w:rsid w:val="00C174D9"/>
    <w:rsid w:val="00C25375"/>
    <w:rsid w:val="00C333B2"/>
    <w:rsid w:val="00C509D0"/>
    <w:rsid w:val="00C66ABF"/>
    <w:rsid w:val="00C75FEC"/>
    <w:rsid w:val="00C80BC5"/>
    <w:rsid w:val="00CA41CD"/>
    <w:rsid w:val="00CA6DD2"/>
    <w:rsid w:val="00CD0E4B"/>
    <w:rsid w:val="00CE136C"/>
    <w:rsid w:val="00CE6433"/>
    <w:rsid w:val="00D045EC"/>
    <w:rsid w:val="00D052F0"/>
    <w:rsid w:val="00D10BB2"/>
    <w:rsid w:val="00D26428"/>
    <w:rsid w:val="00D26846"/>
    <w:rsid w:val="00D30481"/>
    <w:rsid w:val="00D341AC"/>
    <w:rsid w:val="00D357D8"/>
    <w:rsid w:val="00D45CB0"/>
    <w:rsid w:val="00D5224A"/>
    <w:rsid w:val="00D9768D"/>
    <w:rsid w:val="00DA1D37"/>
    <w:rsid w:val="00DA528B"/>
    <w:rsid w:val="00DB1159"/>
    <w:rsid w:val="00DC4E3C"/>
    <w:rsid w:val="00DC4EEF"/>
    <w:rsid w:val="00DD4D2B"/>
    <w:rsid w:val="00DE0510"/>
    <w:rsid w:val="00E1475F"/>
    <w:rsid w:val="00E2702D"/>
    <w:rsid w:val="00E4007F"/>
    <w:rsid w:val="00E44E04"/>
    <w:rsid w:val="00E546F1"/>
    <w:rsid w:val="00E56478"/>
    <w:rsid w:val="00E65810"/>
    <w:rsid w:val="00E7670C"/>
    <w:rsid w:val="00E8067A"/>
    <w:rsid w:val="00EA27C4"/>
    <w:rsid w:val="00EA5754"/>
    <w:rsid w:val="00EB0655"/>
    <w:rsid w:val="00EC2B4A"/>
    <w:rsid w:val="00ED1315"/>
    <w:rsid w:val="00EE2E44"/>
    <w:rsid w:val="00EF4801"/>
    <w:rsid w:val="00F071F6"/>
    <w:rsid w:val="00F32B6D"/>
    <w:rsid w:val="00F52B2E"/>
    <w:rsid w:val="00F718E4"/>
    <w:rsid w:val="00F93875"/>
    <w:rsid w:val="00F94018"/>
    <w:rsid w:val="00FC49BA"/>
    <w:rsid w:val="00FF3B9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D7BF99"/>
  <w15:chartTrackingRefBased/>
  <w15:docId w15:val="{B3467FDC-783A-45F0-A43B-672FBBF3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25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58A"/>
  </w:style>
  <w:style w:type="paragraph" w:styleId="Footer">
    <w:name w:val="footer"/>
    <w:basedOn w:val="Normal"/>
    <w:link w:val="FooterChar"/>
    <w:uiPriority w:val="99"/>
    <w:unhideWhenUsed/>
    <w:rsid w:val="004C25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58A"/>
  </w:style>
  <w:style w:type="paragraph" w:styleId="ListParagraph">
    <w:name w:val="List Paragraph"/>
    <w:basedOn w:val="Normal"/>
    <w:uiPriority w:val="34"/>
    <w:qFormat/>
    <w:rsid w:val="005320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2B5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B54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3054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054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0549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549"/>
    <w:rPr>
      <w:b/>
      <w:bCs/>
      <w:sz w:val="20"/>
      <w:szCs w:val="25"/>
    </w:rPr>
  </w:style>
  <w:style w:type="paragraph" w:styleId="NoSpacing">
    <w:name w:val="No Spacing"/>
    <w:uiPriority w:val="1"/>
    <w:qFormat/>
    <w:rsid w:val="00736101"/>
    <w:pPr>
      <w:spacing w:after="0" w:line="240" w:lineRule="auto"/>
    </w:pPr>
    <w:rPr>
      <w:rFonts w:ascii="Calibri" w:eastAsia="Times New Roman" w:hAnsi="Calibri" w:cs="Cordia New"/>
    </w:rPr>
  </w:style>
  <w:style w:type="table" w:styleId="TableGrid">
    <w:name w:val="Table Grid"/>
    <w:basedOn w:val="TableNormal"/>
    <w:uiPriority w:val="39"/>
    <w:rsid w:val="00173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1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9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51D8B-437D-4EB8-B843-8C53A37C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Saranjit Chuwongkomol;Supaporn Sootsuwan</dc:creator>
  <cp:keywords/>
  <dc:description/>
  <cp:lastModifiedBy>Pattraporn Yosvichit</cp:lastModifiedBy>
  <cp:revision>8</cp:revision>
  <cp:lastPrinted>2019-10-15T16:26:00Z</cp:lastPrinted>
  <dcterms:created xsi:type="dcterms:W3CDTF">2019-10-23T19:02:00Z</dcterms:created>
  <dcterms:modified xsi:type="dcterms:W3CDTF">2019-10-30T06:54:00Z</dcterms:modified>
</cp:coreProperties>
</file>